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spacing w:after="156" w:afterLines="50"/>
        <w:jc w:val="center"/>
        <w:rPr>
          <w:rFonts w:ascii="楷体_GB2312" w:eastAsia="楷体_GB2312" w:cs="宋体"/>
          <w:kern w:val="0"/>
          <w:sz w:val="24"/>
          <w:szCs w:val="24"/>
        </w:rPr>
      </w:pPr>
      <w:r>
        <w:rPr>
          <w:rFonts w:hint="eastAsia" w:ascii="楷体_GB2312" w:eastAsia="楷体_GB2312"/>
          <w:b/>
          <w:sz w:val="44"/>
          <w:szCs w:val="44"/>
        </w:rPr>
        <w:t>【</w:t>
      </w:r>
      <w:r>
        <w:rPr>
          <w:rFonts w:hint="eastAsia" w:ascii="楷体_GB2312" w:hAnsi="华文楷体" w:eastAsia="楷体_GB2312"/>
          <w:b/>
          <w:sz w:val="44"/>
          <w:szCs w:val="44"/>
        </w:rPr>
        <w:t>课题</w:t>
      </w:r>
      <w:r>
        <w:rPr>
          <w:rFonts w:hint="eastAsia" w:ascii="楷体_GB2312" w:eastAsia="楷体_GB2312"/>
          <w:b/>
          <w:sz w:val="44"/>
          <w:szCs w:val="44"/>
        </w:rPr>
        <w:t>】</w:t>
      </w:r>
      <w:r>
        <w:rPr>
          <w:rFonts w:hint="eastAsia" w:ascii="楷体_GB2312" w:eastAsia="楷体_GB2312"/>
          <w:b/>
          <w:sz w:val="44"/>
          <w:szCs w:val="44"/>
          <w:lang w:val="en-US" w:eastAsia="zh-CN"/>
        </w:rPr>
        <w:t>3</w:t>
      </w:r>
      <w:r>
        <w:rPr>
          <w:rFonts w:hint="eastAsia" w:ascii="楷体_GB2312" w:hAnsi="华文楷体" w:eastAsia="楷体_GB2312"/>
          <w:b/>
          <w:sz w:val="44"/>
          <w:szCs w:val="44"/>
        </w:rPr>
        <w:t>.</w:t>
      </w:r>
      <w:r>
        <w:rPr>
          <w:rFonts w:hint="eastAsia" w:ascii="楷体_GB2312" w:hAnsi="华文楷体" w:eastAsia="楷体_GB2312"/>
          <w:b/>
          <w:sz w:val="44"/>
          <w:szCs w:val="44"/>
          <w:lang w:val="en-US" w:eastAsia="zh-CN"/>
        </w:rPr>
        <w:t>1</w:t>
      </w:r>
      <w:r>
        <w:rPr>
          <w:rFonts w:hint="eastAsia" w:ascii="楷体_GB2312" w:hAnsi="华文楷体" w:eastAsia="楷体_GB2312"/>
          <w:b/>
          <w:sz w:val="44"/>
          <w:szCs w:val="44"/>
        </w:rPr>
        <w:t>.1</w:t>
      </w:r>
      <w:r>
        <w:rPr>
          <w:rFonts w:hint="eastAsia" w:ascii="楷体_GB2312" w:hAnsi="华文楷体" w:eastAsia="楷体_GB2312"/>
          <w:b/>
          <w:sz w:val="44"/>
          <w:szCs w:val="44"/>
          <w:lang w:eastAsia="zh-CN"/>
        </w:rPr>
        <w:t>椭圆及其标准方程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/>
          <w:b/>
          <w:sz w:val="28"/>
          <w:szCs w:val="28"/>
        </w:rPr>
        <w:t>【</w:t>
      </w:r>
      <w:r>
        <w:rPr>
          <w:rFonts w:hint="eastAsia" w:ascii="楷体_GB2312" w:hAnsi="楷体" w:eastAsia="楷体_GB2312" w:cs="宋体"/>
          <w:b/>
          <w:kern w:val="0"/>
          <w:sz w:val="28"/>
          <w:szCs w:val="28"/>
        </w:rPr>
        <w:t>教材</w:t>
      </w:r>
      <w:r>
        <w:rPr>
          <w:rFonts w:hint="eastAsia" w:ascii="楷体_GB2312" w:hAnsi="楷体" w:eastAsia="楷体_GB2312"/>
          <w:b/>
          <w:sz w:val="28"/>
          <w:szCs w:val="28"/>
        </w:rPr>
        <w:t>】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北师大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版《普通高中课程标准实验教科书·数学》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选修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 xml:space="preserve">2-1 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第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三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章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《圆锥曲线与方程》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第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节第6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 xml:space="preserve">1 - 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6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页</w:t>
      </w:r>
    </w:p>
    <w:p>
      <w:pPr>
        <w:autoSpaceDE w:val="0"/>
        <w:autoSpaceDN w:val="0"/>
        <w:adjustRightInd w:val="0"/>
        <w:spacing w:after="156" w:afterLines="50" w:line="400" w:lineRule="exact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/>
          <w:b/>
          <w:sz w:val="28"/>
          <w:szCs w:val="28"/>
        </w:rPr>
        <w:t>【</w:t>
      </w:r>
      <w:r>
        <w:rPr>
          <w:rFonts w:hint="eastAsia" w:ascii="楷体_GB2312" w:hAnsi="楷体" w:eastAsia="楷体_GB2312"/>
          <w:b/>
          <w:sz w:val="28"/>
          <w:szCs w:val="28"/>
          <w:lang w:eastAsia="zh-CN"/>
        </w:rPr>
        <w:t>授课时间</w:t>
      </w:r>
      <w:r>
        <w:rPr>
          <w:rFonts w:hint="eastAsia" w:ascii="楷体_GB2312" w:hAnsi="楷体" w:eastAsia="楷体_GB2312"/>
          <w:b/>
          <w:sz w:val="28"/>
          <w:szCs w:val="28"/>
        </w:rPr>
        <w:t>】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>40分钟</w:t>
      </w:r>
    </w:p>
    <w:p>
      <w:pPr>
        <w:autoSpaceDE w:val="0"/>
        <w:autoSpaceDN w:val="0"/>
        <w:adjustRightInd w:val="0"/>
        <w:spacing w:after="156" w:afterLines="50" w:line="400" w:lineRule="exact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/>
          <w:b/>
          <w:sz w:val="28"/>
          <w:szCs w:val="28"/>
        </w:rPr>
        <w:t>【教学对象】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高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二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(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上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)学生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楷体_GB2312" w:hAnsi="楷体" w:eastAsia="楷体_GB2312"/>
          <w:b/>
          <w:sz w:val="28"/>
          <w:szCs w:val="28"/>
        </w:rPr>
      </w:pPr>
      <w:r>
        <w:rPr>
          <w:rFonts w:hint="eastAsia" w:ascii="楷体_GB2312" w:hAnsi="楷体" w:eastAsia="楷体_GB2312"/>
          <w:b/>
          <w:sz w:val="28"/>
          <w:szCs w:val="28"/>
        </w:rPr>
        <w:t>【教材分析】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</w:rPr>
        <w:t>本部分教材对学生的知识结构的完善和能力的培养具有重要意义，我们从内容特点和教材的地位和作用两个角度来进行说明.</w:t>
      </w:r>
    </w:p>
    <w:p>
      <w:pPr>
        <w:autoSpaceDE w:val="0"/>
        <w:autoSpaceDN w:val="0"/>
        <w:adjustRightInd w:val="0"/>
        <w:spacing w:after="156" w:afterLines="50" w:line="400" w:lineRule="exact"/>
        <w:ind w:firstLine="482" w:firstLineChars="200"/>
        <w:jc w:val="left"/>
        <w:rPr>
          <w:rFonts w:ascii="楷体_GB2312" w:hAnsi="楷体" w:eastAsia="楷体_GB2312" w:cs="宋体"/>
          <w:b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b/>
          <w:kern w:val="0"/>
          <w:sz w:val="24"/>
          <w:szCs w:val="24"/>
        </w:rPr>
        <w:t>1、内容特点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《椭圆及其标准方程》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是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北师大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版高中数学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选修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>2-1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第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三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章第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一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节的内容, 它是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在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学生初步掌握了解析几何研究问题的主要方法，并在平面直角坐标系中研究了直线和圆这两个基本的几何图形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以后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,运用 “曲线和方程”理论解决具体的二次曲线的又一实例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.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本章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对椭圆、抛物线、双曲线这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三种圆锥曲线研究的问题基本一致，方法相同，所以教材对这三种圆锥曲线学习的重点放在了椭圆上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.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通过求椭圆的标准方程，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使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学生掌握推导出这一类轨迹方程的一般规律和化简的常用方法.</w:t>
      </w:r>
    </w:p>
    <w:p>
      <w:pPr>
        <w:autoSpaceDE w:val="0"/>
        <w:autoSpaceDN w:val="0"/>
        <w:adjustRightInd w:val="0"/>
        <w:spacing w:after="156" w:afterLines="50" w:line="400" w:lineRule="exact"/>
        <w:ind w:firstLine="482" w:firstLineChars="200"/>
        <w:jc w:val="left"/>
        <w:rPr>
          <w:rFonts w:ascii="楷体_GB2312" w:hAnsi="楷体" w:eastAsia="楷体_GB2312" w:cs="宋体"/>
          <w:b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b/>
          <w:kern w:val="0"/>
          <w:sz w:val="24"/>
          <w:szCs w:val="24"/>
        </w:rPr>
        <w:t>2、地位作用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</w:rPr>
        <w:t>这一内容具有承上启下的地位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.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因为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继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直线与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圆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之后,学生对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于利用代数方法研究几何问题这种思想方法有了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一定的认识，但由于学习还不够深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入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, 知识的结构还不稳定,通过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对椭圆定义形成及其标准方程推导的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学习,一方面可以使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解析几何的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研究方法得到强化, 另一方面又为后续研究双曲线、抛物线提供了基本模式和理论基础.</w:t>
      </w:r>
    </w:p>
    <w:p>
      <w:pPr>
        <w:spacing w:line="360" w:lineRule="auto"/>
        <w:rPr>
          <w:rFonts w:ascii="楷体_GB2312" w:hAnsi="楷体" w:eastAsia="楷体_GB2312"/>
          <w:b/>
          <w:sz w:val="28"/>
          <w:szCs w:val="28"/>
        </w:rPr>
      </w:pPr>
      <w:r>
        <w:rPr>
          <w:rFonts w:hint="eastAsia" w:ascii="楷体_GB2312" w:hAnsi="楷体" w:eastAsia="楷体_GB2312"/>
          <w:b/>
          <w:sz w:val="28"/>
          <w:szCs w:val="28"/>
        </w:rPr>
        <w:t>【学情分析】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</w:rPr>
        <w:t>高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二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的学生在知识和思维发展方面都具有自身的特点，这些特点是教学的依据，本部分从知识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储备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和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自身特征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两个方面对学生进行分析.</w:t>
      </w:r>
    </w:p>
    <w:p>
      <w:pPr>
        <w:autoSpaceDE w:val="0"/>
        <w:autoSpaceDN w:val="0"/>
        <w:adjustRightInd w:val="0"/>
        <w:spacing w:after="156" w:afterLines="50" w:line="400" w:lineRule="exact"/>
        <w:ind w:firstLine="482" w:firstLineChars="200"/>
        <w:jc w:val="left"/>
        <w:rPr>
          <w:rFonts w:ascii="楷体_GB2312" w:hAnsi="楷体" w:eastAsia="楷体_GB2312" w:cs="宋体"/>
          <w:b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b/>
          <w:kern w:val="0"/>
          <w:sz w:val="24"/>
          <w:szCs w:val="24"/>
        </w:rPr>
        <w:t>1、知识储备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</w:rPr>
        <w:t>在必修2学生已经学习了直线和圆的方程，并初步熟悉了求曲线方程的一般方法和步骤，具备主动探究椭圆知识的基础；根据日常生活中的经验，学生对椭圆有了一定的认识，但仍没有上升到成为“概念”的水平，将感性认识理性化将会是对他们的一个挑战；</w:t>
      </w:r>
    </w:p>
    <w:p>
      <w:pPr>
        <w:autoSpaceDE w:val="0"/>
        <w:autoSpaceDN w:val="0"/>
        <w:adjustRightInd w:val="0"/>
        <w:spacing w:after="156" w:afterLines="50" w:line="400" w:lineRule="exact"/>
        <w:ind w:firstLine="482" w:firstLineChars="200"/>
        <w:jc w:val="left"/>
        <w:rPr>
          <w:rFonts w:ascii="楷体_GB2312" w:hAnsi="楷体" w:eastAsia="楷体_GB2312" w:cs="宋体"/>
          <w:b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b/>
          <w:kern w:val="0"/>
          <w:sz w:val="24"/>
          <w:szCs w:val="24"/>
        </w:rPr>
        <w:t>2、</w:t>
      </w:r>
      <w:r>
        <w:rPr>
          <w:rFonts w:hint="eastAsia" w:ascii="楷体_GB2312" w:hAnsi="楷体" w:eastAsia="楷体_GB2312" w:cs="宋体"/>
          <w:b/>
          <w:kern w:val="0"/>
          <w:sz w:val="24"/>
          <w:szCs w:val="24"/>
          <w:lang w:eastAsia="zh-CN"/>
        </w:rPr>
        <w:t>自身特征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</w:rPr>
        <w:t>高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二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学生的形象思维比较完善，逻辑思维有了一定的提升，但学生对知识的归纳不够严谨，不够完善.对数学概念的学习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往往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只是停留在表面，对概念的形成过程不重视，所以无法深刻理解；对于较复杂的计算问题，往往不知如何动手或懒得动手，计算能力较弱.</w:t>
      </w:r>
    </w:p>
    <w:p>
      <w:pPr>
        <w:spacing w:line="360" w:lineRule="auto"/>
        <w:rPr>
          <w:rFonts w:ascii="楷体_GB2312" w:hAnsi="楷体" w:eastAsia="楷体_GB2312"/>
          <w:b/>
          <w:sz w:val="28"/>
          <w:szCs w:val="28"/>
        </w:rPr>
      </w:pPr>
      <w:r>
        <w:rPr>
          <w:rFonts w:hint="eastAsia" w:ascii="楷体_GB2312" w:hAnsi="楷体" w:eastAsia="楷体_GB2312"/>
          <w:b/>
          <w:sz w:val="28"/>
          <w:szCs w:val="28"/>
        </w:rPr>
        <w:t>【教学设计】</w:t>
      </w:r>
    </w:p>
    <w:p>
      <w:pPr>
        <w:autoSpaceDE w:val="0"/>
        <w:autoSpaceDN w:val="0"/>
        <w:adjustRightInd w:val="0"/>
        <w:spacing w:after="156" w:afterLines="50" w:line="400" w:lineRule="exact"/>
        <w:jc w:val="left"/>
        <w:rPr>
          <w:rFonts w:ascii="楷体_GB2312" w:eastAsia="楷体_GB2312"/>
          <w:b/>
          <w:color w:val="auto"/>
          <w:sz w:val="24"/>
        </w:rPr>
      </w:pPr>
      <w:r>
        <w:rPr>
          <w:rFonts w:hint="eastAsia" w:ascii="楷体_GB2312" w:eastAsia="楷体_GB2312"/>
          <w:b/>
          <w:color w:val="auto"/>
          <w:sz w:val="24"/>
        </w:rPr>
        <w:t>1、教学目标</w:t>
      </w:r>
    </w:p>
    <w:p>
      <w:pPr>
        <w:autoSpaceDE w:val="0"/>
        <w:autoSpaceDN w:val="0"/>
        <w:adjustRightInd w:val="0"/>
        <w:spacing w:line="400" w:lineRule="exact"/>
        <w:ind w:firstLine="482" w:firstLineChars="200"/>
        <w:jc w:val="left"/>
        <w:rPr>
          <w:rFonts w:ascii="楷体_GB2312" w:hAnsi="Times New Roman" w:eastAsia="楷体_GB2312" w:cs="Times New Roman"/>
          <w:b/>
          <w:color w:val="auto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auto"/>
          <w:sz w:val="24"/>
          <w:szCs w:val="24"/>
        </w:rPr>
        <w:t>1.1</w:t>
      </w:r>
      <w:r>
        <w:rPr>
          <w:rFonts w:hint="eastAsia" w:ascii="楷体" w:hAnsi="楷体" w:eastAsia="楷体" w:cs="Times New Roman"/>
          <w:b/>
          <w:color w:val="auto"/>
          <w:sz w:val="24"/>
          <w:szCs w:val="24"/>
        </w:rPr>
        <w:t xml:space="preserve"> </w:t>
      </w:r>
      <w:r>
        <w:rPr>
          <w:rFonts w:hint="eastAsia" w:ascii="楷体_GB2312" w:hAnsi="Times New Roman" w:eastAsia="楷体_GB2312" w:cs="Times New Roman"/>
          <w:b/>
          <w:color w:val="auto"/>
          <w:sz w:val="24"/>
          <w:szCs w:val="24"/>
        </w:rPr>
        <w:t>知识与技能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ascii="楷体_GB2312" w:hAnsi="楷体" w:eastAsia="楷体_GB2312" w:cs="宋体"/>
          <w:kern w:val="0"/>
          <w:sz w:val="24"/>
          <w:szCs w:val="24"/>
        </w:rPr>
        <w:fldChar w:fldCharType="begin"/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instrText xml:space="preserve">= 1 \* GB2</w:instrText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separate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⑴</w: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end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 xml:space="preserve"> 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掌握椭圆、椭圆的焦点、焦距的定义</w:t>
      </w:r>
    </w:p>
    <w:p>
      <w:pPr>
        <w:spacing w:line="400" w:lineRule="exact"/>
        <w:ind w:firstLine="480" w:firstLineChars="200"/>
        <w:rPr>
          <w:rFonts w:ascii="楷体_GB2312" w:hAnsi="楷体" w:eastAsia="楷体_GB2312" w:cs="宋体"/>
          <w:b/>
          <w:kern w:val="0"/>
          <w:sz w:val="24"/>
          <w:szCs w:val="24"/>
        </w:rPr>
      </w:pPr>
      <w:r>
        <w:rPr>
          <w:rFonts w:ascii="楷体_GB2312" w:hAnsi="楷体" w:eastAsia="楷体_GB2312" w:cs="宋体"/>
          <w:kern w:val="0"/>
          <w:sz w:val="24"/>
          <w:szCs w:val="24"/>
        </w:rPr>
        <w:fldChar w:fldCharType="begin"/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instrText xml:space="preserve">= 2 \* GB2</w:instrText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separate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⑵</w: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end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 xml:space="preserve"> 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理解椭圆标准方程的推导过程，掌握椭圆标准方程的两种形式</w:t>
      </w:r>
    </w:p>
    <w:p>
      <w:pPr>
        <w:autoSpaceDE w:val="0"/>
        <w:autoSpaceDN w:val="0"/>
        <w:adjustRightInd w:val="0"/>
        <w:spacing w:line="400" w:lineRule="exact"/>
        <w:ind w:firstLine="482" w:firstLineChars="200"/>
        <w:jc w:val="left"/>
        <w:rPr>
          <w:rFonts w:ascii="楷体_GB2312" w:hAnsi="Times New Roman" w:eastAsia="楷体_GB2312" w:cs="Times New Roman"/>
          <w:b/>
          <w:color w:val="FF00FF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auto"/>
          <w:sz w:val="24"/>
          <w:szCs w:val="24"/>
        </w:rPr>
        <w:t>1.2 过程与方法</w:t>
      </w:r>
    </w:p>
    <w:p>
      <w:pPr>
        <w:autoSpaceDE w:val="0"/>
        <w:autoSpaceDN w:val="0"/>
        <w:adjustRightInd w:val="0"/>
        <w:spacing w:line="400" w:lineRule="exact"/>
        <w:ind w:firstLine="480"/>
        <w:jc w:val="left"/>
        <w:rPr>
          <w:rFonts w:hint="eastAsia" w:ascii="楷体_GB2312" w:hAnsi="楷体" w:eastAsia="楷体_GB2312" w:cs="宋体"/>
          <w:kern w:val="0"/>
          <w:sz w:val="24"/>
          <w:szCs w:val="24"/>
        </w:rPr>
      </w:pPr>
      <w:r>
        <w:rPr>
          <w:rFonts w:ascii="楷体_GB2312" w:hAnsi="楷体" w:eastAsia="楷体_GB2312" w:cs="宋体"/>
          <w:kern w:val="0"/>
          <w:sz w:val="24"/>
          <w:szCs w:val="24"/>
        </w:rPr>
        <w:fldChar w:fldCharType="begin"/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instrText xml:space="preserve">= 1 \* GB2</w:instrText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separate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⑴</w: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end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 xml:space="preserve"> 通过引导学生亲自动手尝试画椭圆，让学生发现椭圆的形成过程进而归纳出椭圆的定义 , 培养学生的动手能力、合作学习能力以及运用所学知识解决实际问题的能力．</w:t>
      </w:r>
    </w:p>
    <w:p>
      <w:pPr>
        <w:autoSpaceDE w:val="0"/>
        <w:autoSpaceDN w:val="0"/>
        <w:adjustRightInd w:val="0"/>
        <w:spacing w:line="400" w:lineRule="exact"/>
        <w:ind w:firstLine="480"/>
        <w:jc w:val="left"/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</w:pPr>
      <w:r>
        <w:rPr>
          <w:rFonts w:ascii="楷体_GB2312" w:hAnsi="楷体" w:eastAsia="楷体_GB2312" w:cs="宋体"/>
          <w:kern w:val="0"/>
          <w:sz w:val="24"/>
          <w:szCs w:val="24"/>
        </w:rPr>
        <w:fldChar w:fldCharType="begin"/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instrText xml:space="preserve">= 2 \* GB2</w:instrText>
      </w:r>
      <w:r>
        <w:rPr>
          <w:rFonts w:ascii="楷体_GB2312" w:hAnsi="楷体" w:eastAsia="楷体_GB2312" w:cs="宋体"/>
          <w:kern w:val="0"/>
          <w:sz w:val="24"/>
          <w:szCs w:val="24"/>
        </w:rPr>
        <w:instrText xml:space="preserve"> </w:instrTex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separate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⑵</w:t>
      </w:r>
      <w:r>
        <w:rPr>
          <w:rFonts w:ascii="楷体_GB2312" w:hAnsi="楷体" w:eastAsia="楷体_GB2312" w:cs="宋体"/>
          <w:kern w:val="0"/>
          <w:sz w:val="24"/>
          <w:szCs w:val="24"/>
        </w:rPr>
        <w:fldChar w:fldCharType="end"/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 xml:space="preserve"> 通过椭圆标准方程的推导，进一步掌握求曲线方程的一般方法——坐标法，并渗透数形结合、等价转化的数学思想方法.</w:t>
      </w: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 xml:space="preserve">    </w:t>
      </w:r>
    </w:p>
    <w:p>
      <w:pPr>
        <w:autoSpaceDE w:val="0"/>
        <w:autoSpaceDN w:val="0"/>
        <w:adjustRightInd w:val="0"/>
        <w:spacing w:line="400" w:lineRule="exact"/>
        <w:ind w:firstLine="482" w:firstLineChars="200"/>
        <w:jc w:val="left"/>
        <w:rPr>
          <w:rFonts w:ascii="楷体_GB2312" w:hAnsi="Times New Roman" w:eastAsia="楷体_GB2312" w:cs="Times New Roman"/>
          <w:b/>
          <w:color w:val="auto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auto"/>
          <w:sz w:val="24"/>
          <w:szCs w:val="24"/>
        </w:rPr>
        <w:t>1.3 情感态度与价值观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</w:rPr>
        <w:t>在动手实验，亲身体会椭圆的形成并得出椭圆的定义的学习过程中，培养学生思维的严密性；亲身经历椭圆标准方程的获得过程，感受数学的对称、简洁、和谐美，同时养成扎实严谨的学习习惯．</w:t>
      </w:r>
    </w:p>
    <w:p>
      <w:pPr>
        <w:autoSpaceDE w:val="0"/>
        <w:autoSpaceDN w:val="0"/>
        <w:adjustRightInd w:val="0"/>
        <w:spacing w:after="156" w:afterLines="50" w:line="400" w:lineRule="exact"/>
        <w:jc w:val="left"/>
        <w:rPr>
          <w:rFonts w:ascii="楷体_GB2312" w:eastAsia="楷体_GB2312"/>
          <w:b/>
          <w:color w:val="auto"/>
          <w:sz w:val="24"/>
        </w:rPr>
      </w:pPr>
      <w:r>
        <w:rPr>
          <w:rFonts w:hint="eastAsia" w:ascii="楷体_GB2312" w:eastAsia="楷体_GB2312"/>
          <w:b/>
          <w:color w:val="auto"/>
          <w:sz w:val="24"/>
        </w:rPr>
        <w:t>2、教学重点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  <w:lang w:val="en-US" w:eastAsia="zh-CN"/>
        </w:rPr>
        <w:t>椭圆的定义和标准方程（椭圆的定义是通过椭圆的形成过程实现的，它是揭示椭圆本质属性和建立椭圆方程的基石，而椭圆的标准方程又是今后研究椭圆性质的根本依据）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．</w:t>
      </w:r>
    </w:p>
    <w:p>
      <w:pPr>
        <w:autoSpaceDE w:val="0"/>
        <w:autoSpaceDN w:val="0"/>
        <w:adjustRightInd w:val="0"/>
        <w:spacing w:after="156" w:afterLines="50" w:line="400" w:lineRule="exact"/>
        <w:jc w:val="left"/>
        <w:rPr>
          <w:rFonts w:ascii="楷体_GB2312" w:eastAsia="楷体_GB2312"/>
          <w:b/>
          <w:color w:val="auto"/>
          <w:sz w:val="24"/>
        </w:rPr>
      </w:pPr>
      <w:r>
        <w:rPr>
          <w:rFonts w:hint="eastAsia" w:ascii="楷体_GB2312" w:eastAsia="楷体_GB2312"/>
          <w:b/>
          <w:color w:val="auto"/>
          <w:sz w:val="24"/>
        </w:rPr>
        <w:t>3、教学难点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color w:val="auto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  <w:lang w:eastAsia="zh-CN"/>
        </w:rPr>
        <w:t>椭圆标准方程的推导（由于在推导椭圆方程的过程中，要有对适当坐标系的选择，又要有对含有两个根式之和的等式进行化简，这种化简方法在初中代数中</w:t>
      </w:r>
      <w:r>
        <w:rPr>
          <w:rFonts w:hint="eastAsia" w:ascii="楷体_GB2312" w:hAnsi="楷体" w:eastAsia="楷体_GB2312" w:cs="宋体"/>
          <w:color w:val="auto"/>
          <w:kern w:val="0"/>
          <w:sz w:val="24"/>
          <w:szCs w:val="24"/>
          <w:lang w:eastAsia="zh-CN"/>
        </w:rPr>
        <w:t>没有详细介绍，学生对此会感到比较困难）</w:t>
      </w:r>
      <w:r>
        <w:rPr>
          <w:rFonts w:hint="eastAsia" w:ascii="楷体_GB2312" w:hAnsi="楷体" w:eastAsia="楷体_GB2312" w:cs="宋体"/>
          <w:color w:val="auto"/>
          <w:kern w:val="0"/>
          <w:sz w:val="24"/>
          <w:szCs w:val="24"/>
          <w:lang w:val="en-US" w:eastAsia="zh-CN"/>
        </w:rPr>
        <w:t>.</w:t>
      </w:r>
    </w:p>
    <w:p>
      <w:pPr>
        <w:autoSpaceDE w:val="0"/>
        <w:autoSpaceDN w:val="0"/>
        <w:adjustRightInd w:val="0"/>
        <w:spacing w:after="156" w:afterLines="50" w:line="400" w:lineRule="exact"/>
        <w:jc w:val="left"/>
        <w:rPr>
          <w:rFonts w:ascii="楷体_GB2312" w:eastAsia="楷体_GB2312"/>
          <w:b/>
          <w:color w:val="auto"/>
          <w:sz w:val="24"/>
        </w:rPr>
      </w:pPr>
      <w:r>
        <w:rPr>
          <w:rFonts w:hint="eastAsia" w:ascii="楷体_GB2312" w:eastAsia="楷体_GB2312"/>
          <w:b/>
          <w:color w:val="auto"/>
          <w:sz w:val="24"/>
        </w:rPr>
        <w:t>4、教学方法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kern w:val="0"/>
          <w:sz w:val="24"/>
          <w:szCs w:val="24"/>
        </w:rPr>
        <w:t>采用“</w:t>
      </w:r>
      <w:r>
        <w:rPr>
          <w:rFonts w:hint="eastAsia" w:ascii="楷体_GB2312" w:hAnsi="楷体" w:eastAsia="楷体_GB2312" w:cs="宋体"/>
          <w:b/>
          <w:color w:val="auto"/>
          <w:kern w:val="0"/>
          <w:sz w:val="24"/>
          <w:szCs w:val="24"/>
        </w:rPr>
        <w:t>引导—探究式</w:t>
      </w:r>
      <w:r>
        <w:rPr>
          <w:rFonts w:hint="eastAsia" w:ascii="楷体_GB2312" w:hAnsi="楷体" w:eastAsia="楷体_GB2312" w:cs="宋体"/>
          <w:kern w:val="0"/>
          <w:sz w:val="24"/>
          <w:szCs w:val="24"/>
        </w:rPr>
        <w:t>”教学方法，教学过程中突出“问”、“动”两方面</w:t>
      </w:r>
    </w:p>
    <w:p>
      <w:pPr>
        <w:autoSpaceDE w:val="0"/>
        <w:autoSpaceDN w:val="0"/>
        <w:adjustRightInd w:val="0"/>
        <w:spacing w:after="156" w:afterLines="50" w:line="400" w:lineRule="exact"/>
        <w:jc w:val="left"/>
        <w:rPr>
          <w:rFonts w:ascii="楷体_GB2312" w:eastAsia="楷体_GB2312"/>
          <w:b/>
          <w:color w:val="auto"/>
          <w:sz w:val="24"/>
        </w:rPr>
      </w:pPr>
      <w:r>
        <w:rPr>
          <w:rFonts w:hint="eastAsia" w:ascii="楷体_GB2312" w:eastAsia="楷体_GB2312"/>
          <w:b/>
          <w:color w:val="auto"/>
          <w:sz w:val="24"/>
        </w:rPr>
        <w:t>5、教学</w:t>
      </w:r>
      <w:r>
        <w:rPr>
          <w:rFonts w:hint="eastAsia" w:ascii="楷体_GB2312" w:eastAsia="楷体_GB2312"/>
          <w:b/>
          <w:color w:val="auto"/>
          <w:sz w:val="24"/>
          <w:lang w:eastAsia="zh-CN"/>
        </w:rPr>
        <w:t>资源</w:t>
      </w:r>
    </w:p>
    <w:p>
      <w:pPr>
        <w:autoSpaceDE w:val="0"/>
        <w:autoSpaceDN w:val="0"/>
        <w:adjustRightInd w:val="0"/>
        <w:spacing w:after="156" w:afterLines="50" w:line="400" w:lineRule="exact"/>
        <w:ind w:firstLine="480" w:firstLineChars="200"/>
        <w:jc w:val="left"/>
        <w:rPr>
          <w:rFonts w:ascii="楷体_GB2312" w:hAnsi="楷体" w:eastAsia="楷体_GB2312" w:cs="宋体"/>
          <w:color w:val="auto"/>
          <w:kern w:val="0"/>
          <w:sz w:val="24"/>
          <w:szCs w:val="24"/>
        </w:rPr>
      </w:pPr>
      <w:r>
        <w:rPr>
          <w:rFonts w:hint="eastAsia" w:ascii="楷体_GB2312" w:hAnsi="楷体" w:eastAsia="楷体_GB2312" w:cs="宋体"/>
          <w:color w:val="auto"/>
          <w:kern w:val="0"/>
          <w:sz w:val="24"/>
          <w:szCs w:val="24"/>
          <w:lang w:eastAsia="zh-CN"/>
        </w:rPr>
        <w:t>多媒体课件</w:t>
      </w:r>
      <w:r>
        <w:rPr>
          <w:rFonts w:hint="eastAsia" w:ascii="楷体_GB2312" w:hAnsi="楷体" w:eastAsia="楷体_GB2312" w:cs="宋体"/>
          <w:color w:val="auto"/>
          <w:kern w:val="0"/>
          <w:sz w:val="24"/>
          <w:szCs w:val="24"/>
        </w:rPr>
        <w:t>、</w:t>
      </w:r>
      <w:r>
        <w:rPr>
          <w:rFonts w:hint="eastAsia" w:ascii="楷体_GB2312" w:hAnsi="楷体" w:eastAsia="楷体_GB2312" w:cs="宋体"/>
          <w:color w:val="auto"/>
          <w:kern w:val="0"/>
          <w:sz w:val="24"/>
          <w:szCs w:val="24"/>
          <w:lang w:eastAsia="zh-CN"/>
        </w:rPr>
        <w:t>自制教具</w:t>
      </w:r>
    </w:p>
    <w:p>
      <w:pPr>
        <w:spacing w:after="156" w:afterLines="50" w:line="360" w:lineRule="auto"/>
        <w:rPr>
          <w:rFonts w:ascii="楷体_GB2312" w:hAnsi="Times New Roman" w:eastAsia="楷体_GB2312" w:cs="Times New Roman"/>
          <w:b/>
          <w:color w:val="auto"/>
          <w:sz w:val="24"/>
          <w:szCs w:val="24"/>
        </w:rPr>
      </w:pPr>
      <w:r>
        <w:rPr>
          <w:rFonts w:hint="eastAsia" w:ascii="楷体_GB2312" w:eastAsia="楷体_GB2312"/>
          <w:b/>
          <w:color w:val="auto"/>
          <w:sz w:val="24"/>
        </w:rPr>
        <w:t>6、教学过程设</w:t>
      </w:r>
      <w:r>
        <w:rPr>
          <w:rFonts w:hint="eastAsia" w:ascii="楷体_GB2312" w:eastAsia="楷体_GB2312"/>
          <w:b/>
          <w:color w:val="auto"/>
          <w:sz w:val="24"/>
          <w:lang w:eastAsia="zh-CN"/>
        </w:rPr>
        <w:t>计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4590"/>
        <w:gridCol w:w="143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  <w:shd w:val="clear" w:color="auto" w:fill="auto"/>
          </w:tcPr>
          <w:p>
            <w:pPr>
              <w:jc w:val="center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教学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环节</w:t>
            </w:r>
          </w:p>
        </w:tc>
        <w:tc>
          <w:tcPr>
            <w:tcW w:w="4590" w:type="dxa"/>
            <w:shd w:val="clear" w:color="auto" w:fill="auto"/>
          </w:tcPr>
          <w:p>
            <w:pPr>
              <w:tabs>
                <w:tab w:val="left" w:pos="5445"/>
              </w:tabs>
              <w:spacing w:line="480" w:lineRule="auto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      学      内      容</w:t>
            </w:r>
          </w:p>
        </w:tc>
        <w:tc>
          <w:tcPr>
            <w:tcW w:w="1439" w:type="dxa"/>
            <w:shd w:val="clear" w:color="auto" w:fill="auto"/>
          </w:tcPr>
          <w:p>
            <w:pPr>
              <w:jc w:val="center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师</w:t>
            </w: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生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互</w:t>
            </w: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动</w:t>
            </w:r>
          </w:p>
        </w:tc>
        <w:tc>
          <w:tcPr>
            <w:tcW w:w="1554" w:type="dxa"/>
            <w:shd w:val="clear" w:color="auto" w:fill="auto"/>
          </w:tcPr>
          <w:p>
            <w:pPr>
              <w:jc w:val="center"/>
              <w:rPr>
                <w:rFonts w:ascii="楷体_GB2312" w:hAnsi="Times New Roman" w:eastAsia="楷体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设  计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意  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</w:trPr>
        <w:tc>
          <w:tcPr>
            <w:tcW w:w="939" w:type="dxa"/>
            <w:shd w:val="clear" w:color="auto" w:fill="auto"/>
          </w:tcPr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楷体_GB2312" w:hAnsi="楷体" w:eastAsia="楷体_GB2312" w:cs="宋体"/>
                <w:b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bCs w:val="0"/>
                <w:color w:val="auto"/>
                <w:kern w:val="0"/>
                <w:sz w:val="24"/>
                <w:szCs w:val="24"/>
              </w:rPr>
              <w:t>（一）</w:t>
            </w: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hint="eastAsia" w:ascii="楷体_GB2312" w:hAnsi="楷体" w:eastAsia="楷体_GB2312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 w:val="0"/>
                <w:color w:val="auto"/>
                <w:sz w:val="24"/>
                <w:szCs w:val="24"/>
                <w:lang w:eastAsia="zh-CN"/>
              </w:rPr>
              <w:t>发现</w:t>
            </w: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 w:val="0"/>
                <w:color w:val="auto"/>
                <w:sz w:val="24"/>
                <w:szCs w:val="24"/>
                <w:lang w:eastAsia="zh-CN"/>
              </w:rPr>
              <w:t>椭圆</w:t>
            </w: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both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both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 xml:space="preserve">    通过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生活中的实例——圆柱形水杯倾斜时水面的形状是椭圆，揭示出这种生活现象中所蕴含的数学问题：用平面去斜截一个圆柱，横截面的边界线是一个椭圆.进而提出问题：为什么是一个椭圆？椭圆上的点要满足什么条件？</w:t>
            </w:r>
          </w:p>
        </w:tc>
        <w:tc>
          <w:tcPr>
            <w:tcW w:w="1439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教师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将自己的圆柱形水杯倾斜进行展示，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学生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观察并联想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，思考教师提出的问题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4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通过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生活中学生最熟悉的实例引入椭圆，让学生充分感受到数学来源于生活.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0" w:hRule="atLeast"/>
        </w:trPr>
        <w:tc>
          <w:tcPr>
            <w:tcW w:w="939" w:type="dxa"/>
            <w:shd w:val="clear" w:color="auto" w:fill="auto"/>
            <w:vAlign w:val="top"/>
          </w:tcPr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line="400" w:lineRule="exact"/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认识</w:t>
            </w:r>
          </w:p>
          <w:p>
            <w:pPr>
              <w:numPr>
                <w:ilvl w:val="0"/>
                <w:numId w:val="0"/>
              </w:numPr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椭圆</w:t>
            </w:r>
          </w:p>
          <w:p>
            <w:pPr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  <w:vAlign w:val="top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eastAsia="zh-CN"/>
              </w:rPr>
              <w:t>引入数学史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]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：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法国著名数学家——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Germinal Dandelin用一种非常具有创造性的方法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解决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了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上述问题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.</w:t>
            </w:r>
          </w:p>
          <w:p>
            <w:pPr>
              <w:spacing w:after="156" w:afterLines="50"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[实物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eastAsia="zh-CN"/>
              </w:rPr>
              <w:t>展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示]：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展示教具——旦德林双球模型，并对学生分析讲解.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after="156" w:afterLines="50" w:line="400" w:lineRule="exact"/>
              <w:jc w:val="left"/>
              <w:rPr>
                <w:rFonts w:ascii="楷体_GB2312" w:eastAsia="楷体_GB2312"/>
                <w:i/>
                <w:color w:val="auto"/>
              </w:rPr>
            </w:pPr>
            <w:r>
              <w:rPr>
                <w:rFonts w:hint="eastAsia" w:eastAsiaTheme="minorEastAsia"/>
                <w:color w:val="auto"/>
                <w:position w:val="-54"/>
                <w:lang w:eastAsia="zh-CN"/>
              </w:rPr>
              <w:pict>
                <v:shape id="_x0000_s1026" o:spid="_x0000_s1026" o:spt="75" type="#_x0000_t75" style="position:absolute;left:0pt;margin-left:103.1pt;margin-top:37.55pt;height:64.1pt;width:93pt;z-index:251900928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</v:shape>
                <o:OLEObject Type="Embed" ProgID="Equation.KSEE3" ShapeID="_x0000_s1026" DrawAspect="Content" ObjectID="_1468075725" r:id="rId6">
                  <o:LockedField>false</o:LockedField>
                </o:OLEObject>
              </w:pict>
            </w:r>
            <w:r>
              <w:rPr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142592" behindDoc="1" locked="0" layoutInCell="1" allowOverlap="1">
                      <wp:simplePos x="0" y="0"/>
                      <wp:positionH relativeFrom="column">
                        <wp:posOffset>1191895</wp:posOffset>
                      </wp:positionH>
                      <wp:positionV relativeFrom="paragraph">
                        <wp:posOffset>1100455</wp:posOffset>
                      </wp:positionV>
                      <wp:extent cx="1353185" cy="2627630"/>
                      <wp:effectExtent l="0" t="0" r="18415" b="1270"/>
                      <wp:wrapNone/>
                      <wp:docPr id="40" name="文本框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086735" y="1099185"/>
                                <a:ext cx="1353185" cy="26276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lang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eastAsiaTheme="minorEastAsia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" w:eastAsia="楷体_GB2312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结论：椭圆上的任意一点到</w:t>
                                  </w:r>
                                  <w:r>
                                    <w:rPr>
                                      <w:rFonts w:hint="eastAsia" w:ascii="楷体_GB2312" w:hAnsi="楷体" w:eastAsia="楷体_GB2312"/>
                                      <w:b/>
                                      <w:bCs/>
                                      <w:color w:val="FF0000"/>
                                      <w:position w:val="-1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object>
                                      <v:shape id="_x0000_i1025" o:spt="75" type="#_x0000_t75" style="height:17pt;width:13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9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KSEE3" ShapeID="_x0000_i1025" DrawAspect="Content" ObjectID="_1468075726" r:id="rId8">
                                        <o:LockedField>false</o:LockedField>
                                      </o:OLEObject>
                                    </w:object>
                                  </w:r>
                                  <w:r>
                                    <w:rPr>
                                      <w:rFonts w:hint="eastAsia" w:ascii="楷体_GB2312" w:hAnsi="楷体" w:eastAsia="楷体_GB2312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 w:ascii="楷体_GB2312" w:hAnsi="楷体" w:eastAsia="楷体_GB2312"/>
                                      <w:b/>
                                      <w:bCs/>
                                      <w:color w:val="FF0000"/>
                                      <w:position w:val="-1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object>
                                      <v:shape id="_x0000_i1026" o:spt="75" type="#_x0000_t75" style="height:17pt;width:13.95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11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KSEE3" ShapeID="_x0000_i1026" DrawAspect="Content" ObjectID="_1468075727" r:id="rId10">
                                        <o:LockedField>false</o:LockedField>
                                      </o:OLEObject>
                                    </w:object>
                                  </w:r>
                                  <w:r>
                                    <w:rPr>
                                      <w:rFonts w:hint="eastAsia" w:ascii="楷体_GB2312" w:hAnsi="楷体" w:eastAsia="楷体_GB2312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的距离之和是一个定值.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3.85pt;margin-top:86.65pt;height:206.9pt;width:106.55pt;z-index:-251173888;mso-width-relative:page;mso-height-relative:page;" fillcolor="#FFFFFF [3201]" filled="t" stroked="f" coordsize="21600,21600" o:gfxdata="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HJo1C1QAAAAsBAAAPAAAAAAAAAAEAIAAAACIAAABk&#10;cnMvZG93bnJldi54bWxQSwECFAAUAAAACACHTuJA+tg4M0ICAABQBAAADgAAAAAAAAABACAAAAAk&#10;AQAAZHJzL2Uyb0RvYy54bWxQSwUGAAAAAAYABgBZAQAA2A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" w:eastAsia="楷体_GB231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结论：椭圆上的任意一点到</w:t>
                            </w:r>
                            <w:r>
                              <w:rPr>
                                <w:rFonts w:hint="eastAsia" w:ascii="楷体_GB2312" w:hAnsi="楷体" w:eastAsia="楷体_GB2312"/>
                                <w:b/>
                                <w:bCs/>
                                <w:color w:val="FF0000"/>
                                <w:position w:val="-10"/>
                                <w:sz w:val="24"/>
                                <w:szCs w:val="24"/>
                                <w:lang w:val="en-US" w:eastAsia="zh-CN"/>
                              </w:rPr>
                              <w:object>
                                <v:shape id="_x0000_i1025" o:spt="75" type="#_x0000_t75" style="height:17pt;width:13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9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25" DrawAspect="Content" ObjectID="_1468075728" r:id="rId12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楷体_GB2312" w:hAnsi="楷体" w:eastAsia="楷体_GB231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楷体_GB2312" w:hAnsi="楷体" w:eastAsia="楷体_GB2312"/>
                                <w:b/>
                                <w:bCs/>
                                <w:color w:val="FF0000"/>
                                <w:position w:val="-10"/>
                                <w:sz w:val="24"/>
                                <w:szCs w:val="24"/>
                                <w:lang w:val="en-US" w:eastAsia="zh-CN"/>
                              </w:rPr>
                              <w:object>
                                <v:shape id="_x0000_i1026" o:spt="75" type="#_x0000_t75" style="height:17pt;width:13.95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11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26" DrawAspect="Content" ObjectID="_1468075729" r:id="rId13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楷体_GB2312" w:hAnsi="楷体" w:eastAsia="楷体_GB2312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的距离之和是一个定值.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899904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304800</wp:posOffset>
                  </wp:positionV>
                  <wp:extent cx="1073785" cy="2793365"/>
                  <wp:effectExtent l="0" t="0" r="12065" b="6985"/>
                  <wp:wrapNone/>
                  <wp:docPr id="42" name="图片 42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785" cy="279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[媒体演示]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 xml:space="preserve">     </w:t>
            </w:r>
            <w:bookmarkStart w:id="0" w:name="_GoBack"/>
            <w:bookmarkEnd w:id="0"/>
          </w:p>
          <w:p>
            <w:pPr>
              <w:spacing w:after="156" w:afterLines="50" w:line="240" w:lineRule="auto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教师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进行分析讲解，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学生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听老师的分析，回忆学过的球的切线知识，积极思考.</w:t>
            </w:r>
          </w:p>
        </w:tc>
        <w:tc>
          <w:tcPr>
            <w:tcW w:w="1554" w:type="dxa"/>
            <w:shd w:val="clear" w:color="auto" w:fill="auto"/>
            <w:vAlign w:val="top"/>
          </w:tcPr>
          <w:p>
            <w:pPr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引入数学史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激发学生学习兴趣.通过这一模型很自然地让学生发现了椭圆上点的特征，避免了直接给出定义的突兀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39" w:type="dxa"/>
            <w:shd w:val="clear" w:color="auto" w:fill="auto"/>
          </w:tcPr>
          <w:p>
            <w:pPr>
              <w:jc w:val="center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教学</w:t>
            </w:r>
          </w:p>
          <w:p>
            <w:pPr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环节</w:t>
            </w:r>
          </w:p>
        </w:tc>
        <w:tc>
          <w:tcPr>
            <w:tcW w:w="4590" w:type="dxa"/>
            <w:shd w:val="clear" w:color="auto" w:fill="auto"/>
          </w:tcPr>
          <w:p>
            <w:pPr>
              <w:tabs>
                <w:tab w:val="left" w:pos="5445"/>
              </w:tabs>
              <w:spacing w:line="480" w:lineRule="auto"/>
              <w:jc w:val="center"/>
              <w:rPr>
                <w:rFonts w:ascii="楷体_GB2312" w:eastAsia="楷体_GB2312"/>
                <w:color w:val="auto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      学      内      容</w:t>
            </w:r>
          </w:p>
        </w:tc>
        <w:tc>
          <w:tcPr>
            <w:tcW w:w="1439" w:type="dxa"/>
            <w:shd w:val="clear" w:color="auto" w:fill="auto"/>
          </w:tcPr>
          <w:p>
            <w:pPr>
              <w:jc w:val="center"/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师生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互</w:t>
            </w: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动</w:t>
            </w:r>
          </w:p>
        </w:tc>
        <w:tc>
          <w:tcPr>
            <w:tcW w:w="1554" w:type="dxa"/>
            <w:shd w:val="clear" w:color="auto" w:fill="auto"/>
          </w:tcPr>
          <w:p>
            <w:pPr>
              <w:jc w:val="center"/>
              <w:rPr>
                <w:rFonts w:ascii="楷体_GB2312" w:hAnsi="Times New Roman" w:eastAsia="楷体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设  计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意  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3" w:hRule="atLeast"/>
        </w:trPr>
        <w:tc>
          <w:tcPr>
            <w:tcW w:w="939" w:type="dxa"/>
            <w:shd w:val="clear" w:color="auto" w:fill="auto"/>
          </w:tcPr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both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numPr>
                <w:ilvl w:val="0"/>
                <w:numId w:val="1"/>
              </w:numPr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画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ascii="楷体_GB2312" w:eastAsia="楷体_GB2312"/>
                <w:color w:val="auto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椭圆</w:t>
            </w: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  <w:p>
            <w:pPr>
              <w:jc w:val="center"/>
              <w:rPr>
                <w:rFonts w:ascii="楷体_GB2312" w:eastAsia="楷体_GB2312"/>
                <w:color w:val="auto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提问：用一根绳子一个图钉和一支笔就可以画出一个圆，根据刚刚发现的椭圆的特点，能不能利用一支笔、一块硬纸板、两个图钉、一根细绳这几样简单的工具快速地画出一个椭圆？</w:t>
            </w:r>
          </w:p>
          <w:p>
            <w:pPr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eastAsia="zh-CN"/>
              </w:rPr>
              <w:t>[动手实践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]：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学生拿出课前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发下去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的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教具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小组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一起合作画椭圆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.</w:t>
            </w:r>
          </w:p>
          <w:p>
            <w:pPr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[媒体演示]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eastAsia="zh-CN"/>
              </w:rPr>
              <w:t>：</w:t>
            </w:r>
          </w:p>
          <w:p>
            <w:pPr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课件播放画椭圆的小视频，并用几何画板动态演示椭圆的形成过程.为椭圆下定义做好铺垫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spacing w:line="400" w:lineRule="exact"/>
              <w:jc w:val="left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教师巡视指导，展示学生成果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.学生代表对画图过程进行汇报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用几何画板进行演示时，学生回答出哪些量在变化，哪些量是不变的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554" w:type="dxa"/>
            <w:shd w:val="clear" w:color="auto" w:fill="auto"/>
          </w:tcPr>
          <w:p>
            <w:pP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通过画图给学生提供一个动手操作、合作学习的机会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让学生体会椭圆上点的运动规律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调动学生学习的积极性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.</w:t>
            </w:r>
          </w:p>
          <w:p>
            <w:pP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视频以及几何画板的动态演示向学生展示了椭圆的具体画法，更直观形象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9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（四）</w:t>
            </w: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定义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椭圆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eastAsia="zh-CN"/>
              </w:rPr>
              <w:t>板书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定义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]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平面内到</w:t>
            </w: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eastAsia="zh-CN"/>
              </w:rPr>
              <w:t>两个定点</w:t>
            </w:r>
            <w:r>
              <w:rPr>
                <w:rFonts w:hint="eastAsia" w:ascii="楷体_GB2312" w:hAnsi="楷体" w:eastAsia="楷体_GB2312"/>
                <w:b/>
                <w:bCs/>
                <w:color w:val="auto"/>
                <w:position w:val="-10"/>
                <w:sz w:val="24"/>
                <w:szCs w:val="24"/>
                <w:lang w:eastAsia="zh-CN"/>
              </w:rPr>
              <w:object>
                <v:shape id="_x0000_i1027" o:spt="75" type="#_x0000_t75" style="height:17pt;width:13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30" r:id="rId15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position w:val="-10"/>
                <w:sz w:val="24"/>
                <w:szCs w:val="24"/>
                <w:lang w:eastAsia="zh-CN"/>
              </w:rPr>
              <w:object>
                <v:shape id="_x0000_i1028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31" r:id="rId17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eastAsia="zh-CN"/>
              </w:rPr>
              <w:t>距离之和等于常数</w: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position w:val="-6"/>
                <w:sz w:val="24"/>
                <w:szCs w:val="24"/>
                <w:lang w:eastAsia="zh-CN"/>
              </w:rPr>
              <w:object>
                <v:shape id="_x0000_i1029" o:spt="75" type="#_x0000_t75" style="height:13.95pt;width:16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32" r:id="rId19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(大于</w: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position w:val="-14"/>
                <w:sz w:val="24"/>
                <w:szCs w:val="24"/>
                <w:lang w:val="en-US" w:eastAsia="zh-CN"/>
              </w:rPr>
              <w:object>
                <v:shape id="_x0000_i1030" o:spt="75" type="#_x0000_t75" style="height:20pt;width:29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3" r:id="rId21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)的点的集合叫做椭圆.</w:t>
            </w:r>
          </w:p>
          <w:p>
            <w:pPr>
              <w:adjustRightInd w:val="0"/>
              <w:snapToGrid w:val="0"/>
              <w:spacing w:line="400" w:lineRule="exact"/>
              <w:ind w:firstLine="480"/>
              <w:jc w:val="left"/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两个定点叫做椭圆的</w:t>
            </w: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val="en-US" w:eastAsia="zh-CN"/>
              </w:rPr>
              <w:t>焦点</w: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，两焦点间的距离叫做椭圆的</w:t>
            </w: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val="en-US" w:eastAsia="zh-CN"/>
              </w:rPr>
              <w:t>焦距</w:t>
            </w:r>
            <w:r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adjustRightInd w:val="0"/>
              <w:snapToGrid w:val="0"/>
              <w:spacing w:line="400" w:lineRule="exact"/>
              <w:ind w:firstLine="480"/>
              <w:jc w:val="left"/>
              <w:rPr>
                <w:rFonts w:hint="eastAsia" w:ascii="楷体_GB2312" w:hAnsi="楷体" w:eastAsia="楷体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定义剖析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]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（1）两个定点——两点间距离确定;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（2）定长——椭圆上任意点到两定点距离和确定;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楷体_GB2312" w:hAnsi="楷体" w:eastAsia="楷体_GB2312"/>
                <w:b/>
                <w:color w:val="auto"/>
                <w:position w:val="-14"/>
                <w:sz w:val="24"/>
                <w:szCs w:val="24"/>
              </w:rPr>
              <w:object>
                <v:shape id="_x0000_i1031" o:spt="75" type="#_x0000_t75" style="height:20pt;width:100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.(即</w:t>
            </w:r>
            <w:r>
              <w:rPr>
                <w:rFonts w:hint="eastAsia" w:ascii="楷体_GB2312" w:hAnsi="楷体" w:eastAsia="楷体_GB2312"/>
                <w:b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32" o:spt="75" type="#_x0000_t75" style="height:13.95pt;width:40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[思考交流]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：</w:t>
            </w: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定义中的常数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eastAsia="zh-CN"/>
              </w:rPr>
              <w:object>
                <v:shape id="_x0000_i1033" o:spt="75" type="#_x0000_t75" style="height:13.95pt;width:16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为什么要大于焦距</w:t>
            </w:r>
            <w:r>
              <w:rPr>
                <w:rFonts w:hint="eastAsia" w:ascii="楷体_GB2312" w:hAnsi="楷体" w:eastAsia="楷体_GB2312"/>
                <w:color w:val="auto"/>
                <w:position w:val="-14"/>
                <w:sz w:val="24"/>
                <w:szCs w:val="24"/>
                <w:lang w:eastAsia="zh-CN"/>
              </w:rPr>
              <w:object>
                <v:shape id="_x0000_i1034" o:spt="75" type="#_x0000_t75" style="height:20pt;width:29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？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（利用几何画板进行演示）</w:t>
            </w:r>
          </w:p>
        </w:tc>
        <w:tc>
          <w:tcPr>
            <w:tcW w:w="1439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教师引导学生概括出椭圆的定义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教师对定义进行剖析，强调需要注意的内容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54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让学生全程参与概念的探究过程，加深理解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,提高概括能力和数学语言的表达能力.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9" w:type="dxa"/>
            <w:shd w:val="clear" w:color="auto" w:fill="auto"/>
            <w:vAlign w:val="top"/>
          </w:tcPr>
          <w:p>
            <w:pPr>
              <w:jc w:val="center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教学</w:t>
            </w:r>
          </w:p>
          <w:p>
            <w:pPr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环节</w:t>
            </w:r>
          </w:p>
        </w:tc>
        <w:tc>
          <w:tcPr>
            <w:tcW w:w="4590" w:type="dxa"/>
            <w:shd w:val="clear" w:color="auto" w:fill="auto"/>
            <w:vAlign w:val="top"/>
          </w:tcPr>
          <w:p>
            <w:pPr>
              <w:tabs>
                <w:tab w:val="left" w:pos="5445"/>
              </w:tabs>
              <w:spacing w:line="480" w:lineRule="auto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      学      内      容</w:t>
            </w:r>
          </w:p>
        </w:tc>
        <w:tc>
          <w:tcPr>
            <w:tcW w:w="1439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师生</w:t>
            </w:r>
          </w:p>
          <w:p>
            <w:pPr>
              <w:tabs>
                <w:tab w:val="left" w:pos="5445"/>
              </w:tabs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互</w:t>
            </w: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动</w:t>
            </w:r>
          </w:p>
        </w:tc>
        <w:tc>
          <w:tcPr>
            <w:tcW w:w="1554" w:type="dxa"/>
            <w:shd w:val="clear" w:color="auto" w:fill="auto"/>
            <w:vAlign w:val="top"/>
          </w:tcPr>
          <w:p>
            <w:pPr>
              <w:jc w:val="center"/>
              <w:rPr>
                <w:rFonts w:ascii="楷体_GB2312" w:hAnsi="Times New Roman" w:eastAsia="楷体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设  计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意  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9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  <w:lang w:val="en-US" w:eastAsia="zh-CN"/>
              </w:rPr>
              <w:t>[结论]</w:t>
            </w:r>
            <w:r>
              <w:rPr>
                <w:rFonts w:hint="eastAsia" w:ascii="楷体_GB2312" w:hAnsi="楷体" w:eastAsia="楷体_GB2312"/>
                <w:b/>
                <w:color w:val="auto"/>
                <w:sz w:val="24"/>
                <w:szCs w:val="24"/>
              </w:rPr>
              <w:t>：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平面内点</w:t>
            </w:r>
            <w:r>
              <w:rPr>
                <w:rFonts w:hint="eastAsia" w:ascii="楷体_GB2312" w:hAnsi="楷体" w:eastAsia="楷体_GB2312"/>
                <w:color w:val="auto"/>
                <w:position w:val="-4"/>
                <w:sz w:val="24"/>
                <w:szCs w:val="24"/>
                <w:lang w:val="en-US" w:eastAsia="zh-CN"/>
              </w:rPr>
              <w:object>
                <v:shape id="_x0000_i1035" o:spt="75" type="#_x0000_t75" style="height:13pt;width:16pt;" o:ole="t" filled="f" o:preferrelative="t" stroked="f" coordsize="21600,21600">
                  <v:path/>
                  <v:fill on="f" focussize="0,0"/>
                  <v:stroke on="f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到两定点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36" o:spt="75" type="#_x0000_t75" style="height:17pt;width:13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9" r:id="rId33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37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40" r:id="rId35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的距离之和为常数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38" o:spt="75" type="#_x0000_t75" style="height:13.95pt;width:16pt;" o:ole="t" filled="f" o:preferrelative="t" stroked="f" coordsize="21600,21600">
                  <v:path/>
                  <v:fill on="f" focussize="0,0"/>
                  <v:stroke on="f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41" r:id="rId37">
                  <o:LockedField>false</o:LockedField>
                </o:OLEObject>
              </w:objec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当</w:t>
            </w:r>
            <w:r>
              <w:rPr>
                <w:rFonts w:hint="eastAsia" w:ascii="楷体_GB2312" w:hAnsi="楷体" w:eastAsia="楷体_GB2312"/>
                <w:color w:val="auto"/>
                <w:position w:val="-14"/>
                <w:sz w:val="24"/>
                <w:szCs w:val="24"/>
                <w:lang w:eastAsia="zh-CN"/>
              </w:rPr>
              <w:object>
                <v:shape id="_x0000_i1039" o:spt="75" type="#_x0000_t75" style="height:20pt;width:53pt;" o:ole="t" filled="f" o:preferrelative="t" stroked="f" coordsize="21600,21600">
                  <v:path/>
                  <v:fill on="f" focussize="0,0"/>
                  <v:stroke on="f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42" r:id="rId39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时，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轨迹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椭圆；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当</w:t>
            </w:r>
            <w:r>
              <w:rPr>
                <w:rFonts w:hint="eastAsia" w:ascii="楷体_GB2312" w:hAnsi="楷体" w:eastAsia="楷体_GB2312"/>
                <w:color w:val="auto"/>
                <w:position w:val="-14"/>
                <w:sz w:val="24"/>
                <w:szCs w:val="24"/>
                <w:lang w:eastAsia="zh-CN"/>
              </w:rPr>
              <w:object>
                <v:shape id="_x0000_i1040" o:spt="75" type="#_x0000_t75" style="height:20pt;width:53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3" r:id="rId41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时，轨迹是线段</w:t>
            </w:r>
            <w:r>
              <w:rPr>
                <w:rFonts w:hint="eastAsia" w:ascii="楷体_GB2312" w:hAnsi="楷体" w:eastAsia="楷体_GB2312"/>
                <w:color w:val="auto"/>
                <w:position w:val="-14"/>
                <w:sz w:val="24"/>
                <w:szCs w:val="24"/>
                <w:lang w:eastAsia="zh-CN"/>
              </w:rPr>
              <w:object>
                <v:shape id="_x0000_i1041" o:spt="75" type="#_x0000_t75" style="height:20pt;width:29pt;" o:ole="t" filled="f" o:preferrelative="t" stroked="f" coordsize="21600,21600">
                  <v:path/>
                  <v:fill on="f" focussize="0,0"/>
                  <v:stroke on="f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4" r:id="rId43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;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当</w:t>
            </w:r>
            <w:r>
              <w:rPr>
                <w:rFonts w:hint="eastAsia" w:ascii="楷体_GB2312" w:hAnsi="楷体" w:eastAsia="楷体_GB2312"/>
                <w:color w:val="auto"/>
                <w:position w:val="-14"/>
                <w:sz w:val="24"/>
                <w:szCs w:val="24"/>
                <w:lang w:eastAsia="zh-CN"/>
              </w:rPr>
              <w:object>
                <v:shape id="_x0000_i1042" o:spt="75" type="#_x0000_t75" style="height:20pt;width:53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5" r:id="rId45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时，轨迹不存在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numPr>
                <w:ilvl w:val="0"/>
                <w:numId w:val="0"/>
              </w:numP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提问：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绳长不变，只改变两定点的距离，椭圆的形状有怎样的变化?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该结论由学生归纳得出.</w:t>
            </w:r>
          </w:p>
        </w:tc>
        <w:tc>
          <w:tcPr>
            <w:tcW w:w="1554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设置最后这个问题的目的是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使学生初步认识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</w:rPr>
              <w:object>
                <v:shape id="_x0000_i1043" o:spt="75" type="#_x0000_t75" style="height:11pt;width:10pt;" o:ole="t" filled="f" o:preferrelative="t" stroked="f" coordsize="21600,21600">
                  <v:path/>
                  <v:fill on="f" focussize="0,0"/>
                  <v:stroke on="f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KSEE3" ShapeID="_x0000_i1043" DrawAspect="Content" ObjectID="_1468075746" r:id="rId47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为定值时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</w:rPr>
              <w:object>
                <v:shape id="_x0000_i1044" o:spt="75" type="#_x0000_t75" style="height:11pt;width:9pt;" o:ole="t" filled="f" o:preferrelative="t" stroked="f" coordsize="21600,21600">
                  <v:path/>
                  <v:fill on="f" focussize="0,0"/>
                  <v:stroke on="f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KSEE3" ShapeID="_x0000_i1044" DrawAspect="Content" ObjectID="_1468075747" r:id="rId49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对椭圆扁圆程度的影响，为下节学习离心率打下基础.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1" w:hRule="atLeast"/>
        </w:trPr>
        <w:tc>
          <w:tcPr>
            <w:tcW w:w="939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推导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椭圆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方程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复习求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圆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的方程的基本步骤：⑴建系；⑵设点；⑶列式；⑷化简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（5）证明（可省略）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.并把以上过程类比到椭圆.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讨论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坐标系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应该如何选取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（让学生根据自己的经验来确定）（两种方案）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推导椭圆方程（以方案一为例）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[推导过程]：以过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45" o:spt="75" type="#_x0000_t75" style="height:17pt;width:13pt;" o:ole="t" filled="f" o:preferrelative="t" stroked="f" coordsize="21600,21600">
                  <v:path/>
                  <v:fill on="f" focussize="0,0"/>
                  <v:stroke on="f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KSEE3" ShapeID="_x0000_i1045" DrawAspect="Content" ObjectID="_1468075748" r:id="rId51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46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KSEE3" ShapeID="_x0000_i1046" DrawAspect="Content" ObjectID="_1468075749" r:id="rId53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的直线为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47" o:spt="75" type="#_x0000_t75" style="height:11pt;width:10pt;" o:ole="t" filled="f" o:preferrelative="t" stroked="f" coordsize="21600,21600">
                  <v:path/>
                  <v:fill on="f" focussize="0,0"/>
                  <v:stroke on="f"/>
                  <v:imagedata r:id="rId56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50" r:id="rId55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轴，线段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48" o:spt="75" type="#_x0000_t75" style="height:17pt;width:24pt;" o:ole="t" filled="f" o:preferrelative="t" stroked="f" coordsize="21600,21600">
                  <v:path/>
                  <v:fill on="f" focussize="0,0"/>
                  <v:stroke on="f"/>
                  <v:imagedata r:id="rId58" o:title=""/>
                  <o:lock v:ext="edit" aspectratio="t"/>
                  <w10:wrap type="none"/>
                  <w10:anchorlock/>
                </v:shape>
                <o:OLEObject Type="Embed" ProgID="Equation.KSEE3" ShapeID="_x0000_i1048" DrawAspect="Content" ObjectID="_1468075751" r:id="rId57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的垂直平分线为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49" o:spt="75" type="#_x0000_t75" style="height:13pt;width:11pt;" o:ole="t" filled="f" o:preferrelative="t" stroked="f" coordsize="21600,21600">
                  <v:path/>
                  <v:fill on="f" focussize="0,0"/>
                  <v:stroke on="f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KSEE3" ShapeID="_x0000_i1049" DrawAspect="Content" ObjectID="_1468075752" r:id="rId59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轴，建立平面直角坐标系．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设: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50" o:spt="75" type="#_x0000_t75" style="height:16pt;width:42pt;" o:ole="t" filled="f" o:preferrelative="t" stroked="f" coordsize="21600,21600">
                  <v:path/>
                  <v:fill on="f" focussize="0,0"/>
                  <v:stroke on="f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KSEE3" ShapeID="_x0000_i1050" DrawAspect="Content" ObjectID="_1468075753" r:id="rId61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为椭圆上任意一点，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b/>
                <w:color w:val="auto"/>
                <w:position w:val="-14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由椭圆的定义得：</w:t>
            </w:r>
            <w:r>
              <w:rPr>
                <w:rFonts w:hint="eastAsia" w:ascii="楷体_GB2312" w:hAnsi="楷体" w:eastAsia="楷体_GB2312"/>
                <w:b/>
                <w:color w:val="auto"/>
                <w:position w:val="-14"/>
                <w:sz w:val="24"/>
                <w:szCs w:val="24"/>
              </w:rPr>
              <w:object>
                <v:shape id="_x0000_i1051" o:spt="75" type="#_x0000_t75" style="height:20pt;width:87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KSEE3" ShapeID="_x0000_i1051" DrawAspect="Content" ObjectID="_1468075754" r:id="rId63">
                  <o:LockedField>false</o:LockedField>
                </o:OLEObject>
              </w:objec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position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代入坐标，得</w:t>
            </w:r>
            <w:r>
              <w:rPr>
                <w:rFonts w:hint="eastAsia" w:ascii="楷体_GB2312" w:hAnsi="楷体" w:eastAsia="楷体_GB2312"/>
                <w:color w:val="auto"/>
                <w:position w:val="-12"/>
                <w:sz w:val="24"/>
                <w:szCs w:val="24"/>
                <w:lang w:val="en-US" w:eastAsia="zh-CN"/>
              </w:rPr>
              <w:object>
                <v:shape id="_x0000_i1052" o:spt="75" type="#_x0000_t75" style="height:23pt;width:172pt;" o:ole="t" filled="f" o:preferrelative="t" stroked="f" coordsize="21600,21600">
                  <v:path/>
                  <v:fill on="f" focussize="0,0"/>
                  <v:stroke on="f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KSEE3" ShapeID="_x0000_i1052" DrawAspect="Content" ObjectID="_1468075755" r:id="rId65">
                  <o:LockedField>false</o:LockedField>
                </o:OLEObject>
              </w:objec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position w:val="-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提问：这个方程如何化简？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（1）教师为突破难点，进行引导设问：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我们怎么化简带根式的式子？对于本式是直接平方好还是整理后再平方好呢？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化简得：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53" o:spt="75" type="#_x0000_t75" style="height:18pt;width:150.95pt;" o:ole="t" filled="f" o:preferrelative="t" stroked="f" coordsize="21600,21600">
                  <v:path/>
                  <v:fill on="f" focussize="0,0"/>
                  <v:stroke on="f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KSEE3" ShapeID="_x0000_i1053" DrawAspect="Content" ObjectID="_1468075756" r:id="rId67">
                  <o:LockedField>false</o:LockedField>
                </o:OLEObject>
              </w:objec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54" o:spt="75" type="#_x0000_t75" style="height:13.95pt;width:10pt;" o:ole="t" filled="f" o:preferrelative="t" stroked="f" coordsize="21600,21600">
                  <v:path/>
                  <v:fill on="f" focussize="0,0"/>
                  <v:stroke on="f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KSEE3" ShapeID="_x0000_i1054" DrawAspect="Content" ObjectID="_1468075757" r:id="rId69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的引入．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由椭圆的定义可知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55" o:spt="75" type="#_x0000_t75" style="height:13.95pt;width:40pt;" o:ole="t" filled="f" o:preferrelative="t" stroked="f" coordsize="21600,21600">
                  <v:path/>
                  <v:fill on="f" focussize="0,0"/>
                  <v:stroke on="f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KSEE3" ShapeID="_x0000_i1055" DrawAspect="Content" ObjectID="_1468075758" r:id="rId71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，即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56" o:spt="75" type="#_x0000_t75" style="height:11pt;width:28pt;" o:ole="t" filled="f" o:preferrelative="t" stroked="f" coordsize="21600,21600">
                  <v:path/>
                  <v:fill on="f" focussize="0,0"/>
                  <v:stroke on="f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KSEE3" ShapeID="_x0000_i1056" DrawAspect="Content" ObjectID="_1468075759" r:id="rId73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57" o:spt="75" type="#_x0000_t75" style="height:16pt;width:64pt;" o:ole="t" filled="f" o:preferrelative="t" stroked="f" coordsize="21600,21600">
                  <v:path/>
                  <v:fill on="f" focussize="0,0"/>
                  <v:stroke on="f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KSEE3" ShapeID="_x0000_i1057" DrawAspect="Content" ObjectID="_1468075760" r:id="rId75">
                  <o:LockedField>false</o:LockedField>
                </o:OLEObject>
              </w:objec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令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58" o:spt="75" type="#_x0000_t75" style="height:18pt;width:91pt;" o:ole="t" filled="f" o:preferrelative="t" stroked="f" coordsize="21600,21600">
                  <v:path/>
                  <v:fill on="f" focussize="0,0"/>
                  <v:stroke on="f"/>
                  <v:imagedata r:id="rId78" o:title=""/>
                  <o:lock v:ext="edit" aspectratio="t"/>
                  <w10:wrap type="none"/>
                  <w10:anchorlock/>
                </v:shape>
                <o:OLEObject Type="Embed" ProgID="Equation.KSEE3" ShapeID="_x0000_i1058" DrawAspect="Content" ObjectID="_1468075761" r:id="rId77">
                  <o:LockedField>false</o:LockedField>
                </o:OLEObject>
              </w:objec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则上式变为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59" o:spt="75" type="#_x0000_t75" style="height:18pt;width:92pt;" o:ole="t" filled="f" o:preferrelative="t" stroked="f" coordsize="21600,21600">
                  <v:path/>
                  <v:fill on="f" focussize="0,0"/>
                  <v:stroke on="f"/>
                  <v:imagedata r:id="rId80" o:title=""/>
                  <o:lock v:ext="edit" aspectratio="t"/>
                  <w10:wrap type="none"/>
                  <w10:anchorlock/>
                </v:shape>
                <o:OLEObject Type="Embed" ProgID="Equation.KSEE3" ShapeID="_x0000_i1059" DrawAspect="Content" ObjectID="_1468075762" r:id="rId79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，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两边同时除以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60" o:spt="75" type="#_x0000_t75" style="height:16pt;width:24.95pt;" o:ole="t" filled="f" o:preferrelative="t" stroked="f" coordsize="21600,21600">
                  <v:path/>
                  <v:fill on="f" focussize="0,0"/>
                  <v:stroke on="f"/>
                  <v:imagedata r:id="rId82" o:title=""/>
                  <o:lock v:ext="edit" aspectratio="t"/>
                  <w10:wrap type="none"/>
                  <w10:anchorlock/>
                </v:shape>
                <o:OLEObject Type="Embed" ProgID="Equation.KSEE3" ShapeID="_x0000_i1060" DrawAspect="Content" ObjectID="_1468075763" r:id="rId81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，得</w:t>
            </w:r>
            <w:r>
              <w:rPr>
                <w:rFonts w:hint="eastAsia" w:ascii="楷体_GB2312" w:hAnsi="楷体" w:eastAsia="楷体_GB2312"/>
                <w:color w:val="auto"/>
                <w:position w:val="-24"/>
                <w:sz w:val="24"/>
                <w:szCs w:val="24"/>
                <w:lang w:val="en-US" w:eastAsia="zh-CN"/>
              </w:rPr>
              <w:object>
                <v:shape id="_x0000_i1061" o:spt="75" type="#_x0000_t75" style="height:34pt;width:110.25pt;" o:ole="t" filled="f" o:preferrelative="t" stroked="f" coordsize="21600,21600">
                  <v:path/>
                  <v:fill on="f" focussize="0,0"/>
                  <v:stroke on="f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KSEE3" ShapeID="_x0000_i1061" DrawAspect="Content" ObjectID="_1468075764" r:id="rId83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 xml:space="preserve"> （称为椭圆的标准方程）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（3）建立焦点在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62" o:spt="75" type="#_x0000_t75" style="height:13pt;width:11pt;" o:ole="t" filled="f" o:preferrelative="t" stroked="f" coordsize="21600,21600">
                  <v:path/>
                  <v:fill on="f" focussize="0,0"/>
                  <v:stroke on="f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KSEE3" ShapeID="_x0000_i1062" DrawAspect="Content" ObjectID="_1468075765" r:id="rId85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 xml:space="preserve">轴上的椭圆的标准方程． 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要建立焦点在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63" o:spt="75" type="#_x0000_t75" style="height:13pt;width:11pt;" o:ole="t" filled="f" o:preferrelative="t" stroked="f" coordsize="21600,21600">
                  <v:path/>
                  <v:fill on="f" focussize="0,0"/>
                  <v:stroke on="f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KSEE3" ShapeID="_x0000_i1063" DrawAspect="Content" ObjectID="_1468075766" r:id="rId87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轴上的椭圆的标准方程，又不想重复上述繁琐的化简过程，如何做？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color w:val="auto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741680</wp:posOffset>
                  </wp:positionV>
                  <wp:extent cx="1428750" cy="1133475"/>
                  <wp:effectExtent l="0" t="0" r="0" b="9525"/>
                  <wp:wrapNone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/>
                <w:color w:val="auto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1586230</wp:posOffset>
                  </wp:positionH>
                  <wp:positionV relativeFrom="paragraph">
                    <wp:posOffset>744855</wp:posOffset>
                  </wp:positionV>
                  <wp:extent cx="1188085" cy="1274445"/>
                  <wp:effectExtent l="0" t="0" r="12065" b="1905"/>
                  <wp:wrapNone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1274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方法：按步骤列出方程，利用两方程结构的异同（结构相同，只是字母，交换了位置），直接得到方程．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color w:val="auto"/>
                <w:position w:val="-24"/>
              </w:rPr>
              <w:object>
                <v:shape id="_x0000_i1064" o:spt="75" type="#_x0000_t75" style="height:30.85pt;width:100.05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KSEE3" ShapeID="_x0000_i1064" DrawAspect="Content" ObjectID="_1468075767" r:id="rId90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  </w:t>
            </w:r>
            <w:r>
              <w:rPr>
                <w:rFonts w:ascii="宋体" w:hAnsi="宋体"/>
                <w:color w:val="auto"/>
                <w:position w:val="-24"/>
              </w:rPr>
              <w:object>
                <v:shape id="_x0000_i1065" o:spt="75" type="#_x0000_t75" style="height:30.25pt;width:96.7pt;" o:ole="t" filled="f" o:preferrelative="t" stroked="f" coordsize="21600,21600">
                  <v:path/>
                  <v:fill on="f" focussize="0,0"/>
                  <v:stroke on="f" joinstyle="miter"/>
                  <v:imagedata r:id="rId93" o:title=""/>
                  <o:lock v:ext="edit" aspectratio="t"/>
                  <w10:wrap type="none"/>
                  <w10:anchorlock/>
                </v:shape>
                <o:OLEObject Type="Embed" ProgID="Equation.KSEE3" ShapeID="_x0000_i1065" DrawAspect="Content" ObjectID="_1468075768" r:id="rId92">
                  <o:LockedField>false</o:LockedField>
                </o:OLEObject>
              </w:objec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比较两个标准方程的特征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（1）椭圆标准方程形式：它们都是二元二次方程，左边是两个分式的平方和，右边是1；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（2）椭圆标准方程中三个参数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66" o:spt="75" type="#_x0000_t75" style="height:11pt;width:10pt;" o:ole="t" filled="f" o:preferrelative="t" stroked="f" coordsize="21600,21600">
                  <v:path/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o:OLEObject Type="Embed" ProgID="Equation.KSEE3" ShapeID="_x0000_i1066" DrawAspect="Content" ObjectID="_1468075769" r:id="rId94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67" o:spt="75" type="#_x0000_t75" style="height:13.95pt;width:10pt;" o:ole="t" filled="f" o:preferrelative="t" stroked="f" coordsize="21600,21600">
                  <v:path/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KSEE3" ShapeID="_x0000_i1067" DrawAspect="Content" ObjectID="_1468075770" r:id="rId96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68" o:spt="75" type="#_x0000_t75" style="height:11pt;width:9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KSEE3" ShapeID="_x0000_i1068" DrawAspect="Content" ObjectID="_1468075771" r:id="rId98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的关系：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69" o:spt="75" type="#_x0000_t75" style="height:16pt;width:59pt;" o:ole="t" filled="f" o:preferrelative="t" stroked="f" coordsize="21600,21600">
                  <v:path/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o:OLEObject Type="Embed" ProgID="Equation.KSEE3" ShapeID="_x0000_i1069" DrawAspect="Content" ObjectID="_1468075772" r:id="rId100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（3）椭圆焦点的位置由标准方程中分母的大小确定. 分母哪个大，焦点就在哪个坐标轴上.</w:t>
            </w:r>
          </w:p>
        </w:tc>
        <w:tc>
          <w:tcPr>
            <w:tcW w:w="1439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在建立坐标系时，教师提醒学生充分利用两个焦点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eastAsia="zh-CN"/>
              </w:rPr>
              <w:object>
                <v:shape id="_x0000_i1070" o:spt="75" type="#_x0000_t75" style="height:17pt;width:13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KSEE3" ShapeID="_x0000_i1070" DrawAspect="Content" ObjectID="_1468075773" r:id="rId102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eastAsia="zh-CN"/>
              </w:rPr>
              <w:object>
                <v:shape id="_x0000_i1071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KSEE3" ShapeID="_x0000_i1071" DrawAspect="Content" ObjectID="_1468075774" r:id="rId104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，从数学的对称美和简洁美出发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由于化简这个方程本身比较困难，所以教师应先提示方法，再让学生动手化简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焦点在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72" o:spt="75" type="#_x0000_t75" style="height:13pt;width:11pt;" o:ole="t" filled="f" o:preferrelative="t" stroked="f" coordsize="21600,21600">
                  <v:path/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KSEE3" ShapeID="_x0000_i1072" DrawAspect="Content" ObjectID="_1468075775" r:id="rId106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轴上的椭圆方程无需再推导，直接类比得出.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教师适时发问，学生注意观察、思考.</w:t>
            </w:r>
          </w:p>
        </w:tc>
        <w:tc>
          <w:tcPr>
            <w:tcW w:w="1554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让学生自己去推导椭圆的标准方程，给学生较多的思考问题的时间和空间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教师通过精心设问突破了椭圆方程推导的难点，深化了学生的探索活动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利用类比对称，化归的思想得出焦点在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</w:rPr>
              <w:object>
                <v:shape id="_x0000_i1073" o:spt="75" type="#_x0000_t75" style="height:13pt;width:11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KSEE3" ShapeID="_x0000_i1073" DrawAspect="Content" ObjectID="_1468075776" r:id="rId108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轴上的标准方程，避免重复的繁杂计算．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39" w:type="dxa"/>
            <w:shd w:val="clear" w:color="auto" w:fill="auto"/>
          </w:tcPr>
          <w:p>
            <w:pPr>
              <w:jc w:val="center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教学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环节</w:t>
            </w:r>
          </w:p>
        </w:tc>
        <w:tc>
          <w:tcPr>
            <w:tcW w:w="4590" w:type="dxa"/>
            <w:shd w:val="clear" w:color="auto" w:fill="auto"/>
          </w:tcPr>
          <w:p>
            <w:pPr>
              <w:tabs>
                <w:tab w:val="left" w:pos="5445"/>
              </w:tabs>
              <w:spacing w:line="480" w:lineRule="auto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教      学      内      容</w:t>
            </w:r>
          </w:p>
        </w:tc>
        <w:tc>
          <w:tcPr>
            <w:tcW w:w="1439" w:type="dxa"/>
            <w:shd w:val="clear" w:color="auto" w:fill="auto"/>
          </w:tcPr>
          <w:p>
            <w:pPr>
              <w:jc w:val="center"/>
              <w:rPr>
                <w:rFonts w:ascii="楷体_GB2312" w:eastAsia="楷体_GB2312"/>
                <w:b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师</w:t>
            </w: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生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lang w:eastAsia="zh-CN"/>
              </w:rPr>
              <w:t>互</w:t>
            </w:r>
            <w:r>
              <w:rPr>
                <w:rFonts w:hint="eastAsia" w:ascii="楷体_GB2312" w:eastAsia="楷体_GB2312"/>
                <w:b/>
                <w:color w:val="auto"/>
                <w:sz w:val="24"/>
              </w:rPr>
              <w:t>动</w:t>
            </w:r>
          </w:p>
        </w:tc>
        <w:tc>
          <w:tcPr>
            <w:tcW w:w="1554" w:type="dxa"/>
            <w:shd w:val="clear" w:color="auto" w:fill="auto"/>
          </w:tcPr>
          <w:p>
            <w:pPr>
              <w:jc w:val="center"/>
              <w:rPr>
                <w:rFonts w:ascii="楷体_GB2312" w:hAnsi="Times New Roman" w:eastAsia="楷体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设  计</w:t>
            </w:r>
          </w:p>
          <w:p>
            <w:pPr>
              <w:tabs>
                <w:tab w:val="left" w:pos="5445"/>
              </w:tabs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/>
                <w:color w:val="auto"/>
                <w:sz w:val="24"/>
                <w:szCs w:val="24"/>
              </w:rPr>
              <w:t>意  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7" w:hRule="atLeast"/>
        </w:trPr>
        <w:tc>
          <w:tcPr>
            <w:tcW w:w="939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eastAsia="zh-CN"/>
              </w:rPr>
              <w:t>典例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eastAsia="zh-CN"/>
              </w:rPr>
              <w:t>精析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both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例1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下列方程是否表示椭圆？ 若是,则判定其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焦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点在何轴?并指明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</w:rPr>
              <w:object>
                <v:shape id="_x0000_i1074" o:spt="75" type="#_x0000_t75" style="height:16pt;width:13.95pt;" o:ole="t" filled="f" o:preferrelative="t" stroked="f" coordsize="21600,21600">
                  <v:path/>
                  <v:fill on="f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o:OLEObject Type="Embed" ProgID="Equation.KSEE3" ShapeID="_x0000_i1074" DrawAspect="Content" ObjectID="_1468075777" r:id="rId110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eastAsia="zh-CN"/>
              </w:rPr>
              <w:object>
                <v:shape id="_x0000_i1075" o:spt="75" type="#_x0000_t75" style="height:16pt;width:13.95pt;" o:ole="t" filled="f" o:preferrelative="t" stroked="f" coordsize="21600,21600">
                  <v:path/>
                  <v:fill on="f" focussize="0,0"/>
                  <v:stroke on="f"/>
                  <v:imagedata r:id="rId113" o:title=""/>
                  <o:lock v:ext="edit" aspectratio="t"/>
                  <w10:wrap type="none"/>
                  <w10:anchorlock/>
                </v:shape>
                <o:OLEObject Type="Embed" ProgID="Equation.KSEE3" ShapeID="_x0000_i1075" DrawAspect="Content" ObjectID="_1468075778" r:id="rId112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，写出焦点坐标.</w:t>
            </w:r>
          </w:p>
          <w:p>
            <w:pPr>
              <w:numPr>
                <w:ilvl w:val="0"/>
                <w:numId w:val="5"/>
              </w:numPr>
              <w:spacing w:line="240" w:lineRule="auto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position w:val="-24"/>
                <w:sz w:val="24"/>
                <w:szCs w:val="24"/>
                <w:lang w:eastAsia="zh-CN"/>
              </w:rPr>
              <w:object>
                <v:shape id="_x0000_i1076" o:spt="75" type="#_x0000_t75" style="height:33pt;width:58pt;" o:ole="t" filled="f" o:preferrelative="t" stroked="f" coordsize="21600,21600">
                  <v:path/>
                  <v:fill on="f" focussize="0,0"/>
                  <v:stroke on="f"/>
                  <v:imagedata r:id="rId115" o:title=""/>
                  <o:lock v:ext="edit" aspectratio="t"/>
                  <w10:wrap type="none"/>
                  <w10:anchorlock/>
                </v:shape>
                <o:OLEObject Type="Embed" ProgID="Equation.KSEE3" ShapeID="_x0000_i1076" DrawAspect="Content" ObjectID="_1468075779" r:id="rId114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 xml:space="preserve">  （2）</w:t>
            </w:r>
            <w:r>
              <w:rPr>
                <w:rFonts w:hint="eastAsia" w:ascii="楷体_GB2312" w:hAnsi="楷体" w:eastAsia="楷体_GB2312"/>
                <w:color w:val="auto"/>
                <w:position w:val="-24"/>
                <w:sz w:val="24"/>
                <w:szCs w:val="24"/>
                <w:lang w:val="en-US" w:eastAsia="zh-CN"/>
              </w:rPr>
              <w:object>
                <v:shape id="_x0000_i1077" o:spt="75" type="#_x0000_t75" style="height:33pt;width:58pt;" o:ole="t" filled="f" o:preferrelative="t" stroked="f" coordsize="21600,21600">
                  <v:path/>
                  <v:fill on="f" focussize="0,0"/>
                  <v:stroke on="f"/>
                  <v:imagedata r:id="rId117" o:title=""/>
                  <o:lock v:ext="edit" aspectratio="t"/>
                  <w10:wrap type="none"/>
                  <w10:anchorlock/>
                </v:shape>
                <o:OLEObject Type="Embed" ProgID="Equation.KSEE3" ShapeID="_x0000_i1077" DrawAspect="Content" ObjectID="_1468075780" r:id="rId116">
                  <o:LockedField>false</o:LockedField>
                </o:OLEObject>
              </w:object>
            </w:r>
          </w:p>
          <w:p>
            <w:pPr>
              <w:numPr>
                <w:ilvl w:val="0"/>
                <w:numId w:val="6"/>
              </w:numPr>
              <w:spacing w:line="240" w:lineRule="auto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78" o:spt="75" type="#_x0000_t75" style="height:18pt;width:83pt;" o:ole="t" filled="f" o:preferrelative="t" stroked="f" coordsize="21600,21600">
                  <v:path/>
                  <v:fill on="f" focussize="0,0"/>
                  <v:stroke on="f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KSEE3" ShapeID="_x0000_i1078" DrawAspect="Content" ObjectID="_1468075781" r:id="rId118">
                  <o:LockedField>false</o:LockedField>
                </o:OLEObject>
              </w:objec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例2  已知椭圆的方程为</w:t>
            </w:r>
            <w:r>
              <w:rPr>
                <w:rFonts w:hint="eastAsia" w:ascii="楷体_GB2312" w:hAnsi="楷体" w:eastAsia="楷体_GB2312"/>
                <w:color w:val="auto"/>
                <w:position w:val="-24"/>
                <w:sz w:val="24"/>
                <w:szCs w:val="24"/>
                <w:lang w:val="en-US" w:eastAsia="zh-CN"/>
              </w:rPr>
              <w:object>
                <v:shape id="_x0000_i1079" o:spt="75" type="#_x0000_t75" style="height:33pt;width:58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KSEE3" ShapeID="_x0000_i1079" DrawAspect="Content" ObjectID="_1468075782" r:id="rId120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，则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80" o:spt="75" type="#_x0000_t75" style="height:11pt;width:19pt;" o:ole="t" filled="f" o:preferrelative="t" stroked="f" coordsize="21600,21600">
                  <v:path/>
                  <v:fill on="f" focussize="0,0"/>
                  <v:stroke on="f"/>
                  <v:imagedata r:id="rId123" o:title=""/>
                  <o:lock v:ext="edit" aspectratio="t"/>
                  <w10:wrap type="none"/>
                  <w10:anchorlock/>
                </v:shape>
                <o:OLEObject Type="Embed" ProgID="Equation.KSEE3" ShapeID="_x0000_i1080" DrawAspect="Content" ObjectID="_1468075783" r:id="rId122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_____,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81" o:spt="75" type="#_x0000_t75" style="height:13.95pt;width:19pt;" o:ole="t" filled="f" o:preferrelative="t" stroked="f" coordsize="21600,21600">
                  <v:path/>
                  <v:fill on="f" focussize="0,0"/>
                  <v:stroke on="f"/>
                  <v:imagedata r:id="rId125" o:title=""/>
                  <o:lock v:ext="edit" aspectratio="t"/>
                  <w10:wrap type="none"/>
                  <w10:anchorlock/>
                </v:shape>
                <o:OLEObject Type="Embed" ProgID="Equation.KSEE3" ShapeID="_x0000_i1081" DrawAspect="Content" ObjectID="_1468075784" r:id="rId124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_____，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82" o:spt="75" type="#_x0000_t75" style="height:11pt;width:19pt;" o:ole="t" filled="f" o:preferrelative="t" stroked="f" coordsize="21600,21600">
                  <v:path/>
                  <v:fill on="f" focussize="0,0"/>
                  <v:stroke on="f"/>
                  <v:imagedata r:id="rId127" o:title=""/>
                  <o:lock v:ext="edit" aspectratio="t"/>
                  <w10:wrap type="none"/>
                  <w10:anchorlock/>
                </v:shape>
                <o:OLEObject Type="Embed" ProgID="Equation.KSEE3" ShapeID="_x0000_i1082" DrawAspect="Content" ObjectID="_1468075785" r:id="rId126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_____，焦点坐标为_____ ,焦距等于______，若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83" o:spt="75" type="#_x0000_t75" style="height:13.95pt;width:12pt;" o:ole="t" filled="f" o:preferrelative="t" stroked="f" coordsize="21600,21600">
                  <v:path/>
                  <v:fill on="f" focussize="0,0"/>
                  <v:stroke on="f"/>
                  <v:imagedata r:id="rId129" o:title=""/>
                  <o:lock v:ext="edit" aspectratio="t"/>
                  <w10:wrap type="none"/>
                  <w10:anchorlock/>
                </v:shape>
                <o:OLEObject Type="Embed" ProgID="Equation.KSEE3" ShapeID="_x0000_i1083" DrawAspect="Content" ObjectID="_1468075786" r:id="rId128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点到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84" o:spt="75" type="#_x0000_t75" style="height:17pt;width:13pt;" o:ole="t" filled="f" o:preferrelative="t" stroked="f" coordsize="21600,21600">
                  <v:path/>
                  <v:fill on="f" focussize="0,0"/>
                  <v:stroke on="f"/>
                  <v:imagedata r:id="rId131" o:title=""/>
                  <o:lock v:ext="edit" aspectratio="t"/>
                  <w10:wrap type="none"/>
                  <w10:anchorlock/>
                </v:shape>
                <o:OLEObject Type="Embed" ProgID="Equation.KSEE3" ShapeID="_x0000_i1084" DrawAspect="Content" ObjectID="_1468075787" r:id="rId130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的距离为4，则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85" o:spt="75" type="#_x0000_t75" style="height:13.95pt;width:12pt;" o:ole="t" filled="f" o:preferrelative="t" stroked="f" coordsize="21600,21600">
                  <v:path/>
                  <v:fill on="f" focussize="0,0"/>
                  <v:stroke on="f"/>
                  <v:imagedata r:id="rId133" o:title=""/>
                  <o:lock v:ext="edit" aspectratio="t"/>
                  <w10:wrap type="none"/>
                  <w10:anchorlock/>
                </v:shape>
                <o:OLEObject Type="Embed" ProgID="Equation.KSEE3" ShapeID="_x0000_i1085" DrawAspect="Content" ObjectID="_1468075788" r:id="rId132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点到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86" o:spt="75" type="#_x0000_t75" style="height:17pt;width:13.95pt;" o:ole="t" filled="f" o:preferrelative="t" stroked="f" coordsize="21600,21600">
                  <v:path/>
                  <v:fill on="f" focussize="0,0"/>
                  <v:stroke on="f"/>
                  <v:imagedata r:id="rId135" o:title=""/>
                  <o:lock v:ext="edit" aspectratio="t"/>
                  <w10:wrap type="none"/>
                  <w10:anchorlock/>
                </v:shape>
                <o:OLEObject Type="Embed" ProgID="Equation.KSEE3" ShapeID="_x0000_i1086" DrawAspect="Content" ObjectID="_1468075789" r:id="rId134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的距离为_____;若</w:t>
            </w:r>
            <w:r>
              <w:rPr>
                <w:rFonts w:hint="eastAsia" w:ascii="楷体_GB2312" w:hAnsi="楷体" w:eastAsia="楷体_GB2312"/>
                <w:color w:val="auto"/>
                <w:position w:val="-6"/>
                <w:sz w:val="24"/>
                <w:szCs w:val="24"/>
                <w:lang w:val="en-US" w:eastAsia="zh-CN"/>
              </w:rPr>
              <w:object>
                <v:shape id="_x0000_i1087" o:spt="75" type="#_x0000_t75" style="height:13.95pt;width:20pt;" o:ole="t" filled="f" o:preferrelative="t" stroked="f" coordsize="21600,21600">
                  <v:path/>
                  <v:fill on="f" focussize="0,0"/>
                  <v:stroke on="f"/>
                  <v:imagedata r:id="rId137" o:title=""/>
                  <o:lock v:ext="edit" aspectratio="t"/>
                  <w10:wrap type="none"/>
                  <w10:anchorlock/>
                </v:shape>
                <o:OLEObject Type="Embed" ProgID="Equation.KSEE3" ShapeID="_x0000_i1087" DrawAspect="Content" ObjectID="_1468075790" r:id="rId136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为过左焦点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88" o:spt="75" type="#_x0000_t75" style="height:17pt;width:13pt;" o:ole="t" filled="f" o:preferrelative="t" stroked="f" coordsize="21600,21600">
                  <v:path/>
                  <v:fill on="f" focussize="0,0"/>
                  <v:stroke on="f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KSEE3" ShapeID="_x0000_i1088" DrawAspect="Content" ObjectID="_1468075791" r:id="rId138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的弦, 则</w:t>
            </w:r>
            <w:r>
              <w:rPr>
                <w:rFonts w:hint="eastAsia" w:ascii="楷体_GB2312" w:hAnsi="楷体" w:eastAsia="楷体_GB2312"/>
                <w:color w:val="auto"/>
                <w:position w:val="-10"/>
                <w:sz w:val="24"/>
                <w:szCs w:val="24"/>
                <w:lang w:val="en-US" w:eastAsia="zh-CN"/>
              </w:rPr>
              <w:object>
                <v:shape id="_x0000_i1089" o:spt="75" type="#_x0000_t75" style="height:17pt;width:38pt;" o:ole="t" filled="f" o:preferrelative="t" stroked="f" coordsize="21600,21600">
                  <v:path/>
                  <v:fill on="f" focussize="0,0"/>
                  <v:stroke on="f"/>
                  <v:imagedata r:id="rId141" o:title=""/>
                  <o:lock v:ext="edit" aspectratio="t"/>
                  <w10:wrap type="none"/>
                  <w10:anchorlock/>
                </v:shape>
                <o:OLEObject Type="Embed" ProgID="Equation.KSEE3" ShapeID="_x0000_i1089" DrawAspect="Content" ObjectID="_1468075792" r:id="rId140">
                  <o:LockedField>false</o:LockedField>
                </o:OLEObject>
              </w:objec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的周长为______.</w:t>
            </w:r>
          </w:p>
        </w:tc>
        <w:tc>
          <w:tcPr>
            <w:tcW w:w="1439" w:type="dxa"/>
            <w:shd w:val="clear" w:color="auto" w:fill="auto"/>
          </w:tcPr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学生回答，教师适时补充、点拨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554" w:type="dxa"/>
            <w:shd w:val="clear" w:color="auto" w:fill="auto"/>
          </w:tcPr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进一步巩固对椭圆标准方程形式的掌握.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使学生体会椭圆定义在解题中的重要作用.</w:t>
            </w: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tabs>
                <w:tab w:val="left" w:pos="5445"/>
              </w:tabs>
              <w:spacing w:line="400" w:lineRule="exact"/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9" w:type="dxa"/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七</w:t>
            </w: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val="en-US" w:eastAsia="zh-CN"/>
              </w:rPr>
              <w:t>回顾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24"/>
                <w:szCs w:val="24"/>
                <w:lang w:val="en-US" w:eastAsia="zh-CN"/>
              </w:rPr>
              <w:t>小结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spacing w:line="480" w:lineRule="auto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一个定义：</w:t>
            </w:r>
            <w:r>
              <w:rPr>
                <w:rFonts w:hint="eastAsia" w:ascii="楷体_GB2312" w:hAnsi="楷体" w:eastAsia="楷体_GB2312"/>
                <w:color w:val="auto"/>
                <w:position w:val="-14"/>
                <w:sz w:val="24"/>
                <w:szCs w:val="24"/>
                <w:lang w:val="en-US" w:eastAsia="zh-CN"/>
              </w:rPr>
              <w:object>
                <v:shape id="_x0000_i1090" o:spt="75" type="#_x0000_t75" style="height:20pt;width:143pt;" o:ole="t" filled="f" o:preferrelative="t" stroked="f" coordsize="21600,21600">
                  <v:path/>
                  <v:fill on="f" focussize="0,0"/>
                  <v:stroke on="f"/>
                  <v:imagedata r:id="rId143" o:title=""/>
                  <o:lock v:ext="edit" aspectratio="t"/>
                  <w10:wrap type="none"/>
                  <w10:anchorlock/>
                </v:shape>
                <o:OLEObject Type="Embed" ProgID="Equation.KSEE3" ShapeID="_x0000_i1090" DrawAspect="Content" ObjectID="_1468075793" r:id="rId142">
                  <o:LockedField>false</o:LockedField>
                </o:OLEObject>
              </w:object>
            </w:r>
          </w:p>
          <w:p>
            <w:pPr>
              <w:spacing w:line="480" w:lineRule="auto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两个方程：</w:t>
            </w:r>
          </w:p>
          <w:p>
            <w:pPr>
              <w:spacing w:line="480" w:lineRule="auto"/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position w:val="-24"/>
                <w:sz w:val="24"/>
                <w:szCs w:val="24"/>
                <w:lang w:val="en-US" w:eastAsia="zh-CN"/>
              </w:rPr>
              <w:object>
                <v:shape id="_x0000_i1091" o:spt="75" type="#_x0000_t75" style="height:33pt;width:167pt;" o:ole="t" filled="f" o:preferrelative="t" stroked="f" coordsize="21600,21600">
                  <v:path/>
                  <v:fill on="f" focussize="0,0"/>
                  <v:stroke on="f"/>
                  <v:imagedata r:id="rId145" o:title=""/>
                  <o:lock v:ext="edit" aspectratio="t"/>
                  <w10:wrap type="none"/>
                  <w10:anchorlock/>
                </v:shape>
                <o:OLEObject Type="Embed" ProgID="Equation.KSEE3" ShapeID="_x0000_i1091" DrawAspect="Content" ObjectID="_1468075794" r:id="rId144">
                  <o:LockedField>false</o:LockedField>
                </o:OLEObject>
              </w:object>
            </w:r>
          </w:p>
        </w:tc>
        <w:tc>
          <w:tcPr>
            <w:tcW w:w="1439" w:type="dxa"/>
            <w:shd w:val="clear" w:color="auto" w:fill="auto"/>
          </w:tcPr>
          <w:p>
            <w:pPr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教师强调要注意椭圆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定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义中的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条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件、焦点的位置与方程形式的关系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554" w:type="dxa"/>
            <w:shd w:val="clear" w:color="auto" w:fill="auto"/>
          </w:tcPr>
          <w:p>
            <w:pPr>
              <w:jc w:val="lef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归纳小结，突出重点，巩固新知，形成知识网络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  <w:shd w:val="clear" w:color="auto" w:fill="auto"/>
          </w:tcPr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  <w:lang w:eastAsia="zh-CN"/>
              </w:rPr>
              <w:t>八</w:t>
            </w: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" w:eastAsia="楷体_GB2312" w:cs="宋体"/>
                <w:b/>
                <w:color w:val="auto"/>
                <w:kern w:val="0"/>
                <w:sz w:val="24"/>
                <w:szCs w:val="24"/>
              </w:rPr>
              <w:t>布置</w:t>
            </w:r>
          </w:p>
          <w:p>
            <w:pPr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>
            <w:pPr>
              <w:spacing w:line="400" w:lineRule="exact"/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1、课本：P64  练习2,3；</w:t>
            </w: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2、《全品》P17  第1,2,3,5,11,12题.</w:t>
            </w:r>
          </w:p>
        </w:tc>
        <w:tc>
          <w:tcPr>
            <w:tcW w:w="1439" w:type="dxa"/>
            <w:shd w:val="clear" w:color="auto" w:fill="auto"/>
          </w:tcPr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auto"/>
          </w:tcPr>
          <w:p>
            <w:pPr>
              <w:spacing w:line="400" w:lineRule="exact"/>
              <w:rPr>
                <w:rFonts w:ascii="楷体_GB2312" w:hAnsi="楷体" w:eastAsia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</w:rPr>
              <w:t>分层次作业，提高学生思维</w:t>
            </w: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</w:tr>
    </w:tbl>
    <w:p>
      <w:pPr>
        <w:adjustRightInd w:val="0"/>
        <w:snapToGrid w:val="0"/>
        <w:spacing w:line="400" w:lineRule="exact"/>
        <w:jc w:val="left"/>
        <w:rPr>
          <w:rFonts w:ascii="楷体_GB2312" w:eastAsia="楷体_GB2312"/>
          <w:b/>
          <w:color w:val="auto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jc w:val="left"/>
        <w:rPr>
          <w:rFonts w:hint="eastAsia" w:ascii="楷体_GB2312" w:eastAsia="楷体_GB2312"/>
          <w:b/>
          <w:color w:val="auto"/>
          <w:sz w:val="24"/>
          <w:szCs w:val="24"/>
          <w:lang w:val="en-US" w:eastAsia="zh-CN"/>
        </w:rPr>
      </w:pPr>
      <w:r>
        <w:rPr>
          <w:rFonts w:hint="eastAsia" w:ascii="楷体_GB2312" w:eastAsia="楷体_GB2312"/>
          <w:b/>
          <w:color w:val="auto"/>
          <w:sz w:val="24"/>
          <w:szCs w:val="24"/>
          <w:lang w:val="en-US" w:eastAsia="zh-CN"/>
        </w:rPr>
        <w:t>7、板书设计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4260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</w:trPr>
        <w:tc>
          <w:tcPr>
            <w:tcW w:w="213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楷体_GB2312" w:eastAsia="楷体_GB2312"/>
                <w:b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（板书椭圆定义和标准方程）</w:t>
            </w:r>
          </w:p>
        </w:tc>
        <w:tc>
          <w:tcPr>
            <w:tcW w:w="426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eastAsia="楷体_GB2312"/>
                <w:b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（多媒体屏幕）</w:t>
            </w:r>
          </w:p>
        </w:tc>
        <w:tc>
          <w:tcPr>
            <w:tcW w:w="2132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楷体_GB2312" w:eastAsia="楷体_GB2312"/>
                <w:b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4"/>
                <w:szCs w:val="24"/>
                <w:lang w:eastAsia="zh-CN"/>
              </w:rPr>
              <w:t>（板书推导椭圆方程的关键步骤）</w:t>
            </w:r>
          </w:p>
        </w:tc>
      </w:tr>
    </w:tbl>
    <w:p>
      <w:pPr>
        <w:autoSpaceDE w:val="0"/>
        <w:autoSpaceDN w:val="0"/>
        <w:adjustRightInd w:val="0"/>
        <w:snapToGrid w:val="0"/>
        <w:spacing w:after="156" w:afterLines="50" w:line="400" w:lineRule="exact"/>
        <w:jc w:val="left"/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sdt>
      <w:sdtPr>
        <w:id w:val="-253427707"/>
      </w:sdtPr>
      <w:sdtContent>
        <w:r>
          <w:rPr>
            <w:rFonts w:hint="eastAsia"/>
          </w:rPr>
          <w:t xml:space="preserve">      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200" w:firstLineChars="500"/>
      <w:jc w:val="center"/>
    </w:pPr>
    <w:r>
      <w:rPr>
        <w:rFonts w:hint="eastAsia" w:ascii="华文行楷" w:eastAsia="华文行楷"/>
        <w:color w:val="0000FF"/>
        <w:sz w:val="24"/>
        <w:szCs w:val="24"/>
        <w:lang w:val="en-US" w:eastAsia="zh-CN"/>
      </w:rPr>
      <w:t>2018</w:t>
    </w:r>
    <w:r>
      <w:rPr>
        <w:rFonts w:hint="eastAsia" w:ascii="华文行楷" w:eastAsia="华文行楷"/>
        <w:color w:val="0000FF"/>
        <w:sz w:val="24"/>
        <w:szCs w:val="24"/>
      </w:rPr>
      <w:t>·</w:t>
    </w:r>
    <w:r>
      <w:rPr>
        <w:rFonts w:hint="eastAsia" w:ascii="华文行楷" w:eastAsia="华文行楷"/>
        <w:color w:val="0000FF"/>
        <w:sz w:val="24"/>
        <w:szCs w:val="24"/>
        <w:lang w:eastAsia="zh-CN"/>
      </w:rPr>
      <w:t>宜春市高中数学教师优质课比赛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B8A4F"/>
    <w:multiLevelType w:val="singleLevel"/>
    <w:tmpl w:val="5C0B8A4F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5C0BC5CE"/>
    <w:multiLevelType w:val="singleLevel"/>
    <w:tmpl w:val="5C0BC5CE"/>
    <w:lvl w:ilvl="0" w:tentative="0">
      <w:start w:val="5"/>
      <w:numFmt w:val="chineseCounting"/>
      <w:suff w:val="nothing"/>
      <w:lvlText w:val="（%1）"/>
      <w:lvlJc w:val="left"/>
    </w:lvl>
  </w:abstractNum>
  <w:abstractNum w:abstractNumId="2">
    <w:nsid w:val="5C0C6CF1"/>
    <w:multiLevelType w:val="singleLevel"/>
    <w:tmpl w:val="5C0C6CF1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C0CBC4E"/>
    <w:multiLevelType w:val="singleLevel"/>
    <w:tmpl w:val="5C0CBC4E"/>
    <w:lvl w:ilvl="0" w:tentative="0">
      <w:start w:val="4"/>
      <w:numFmt w:val="decimal"/>
      <w:suff w:val="nothing"/>
      <w:lvlText w:val="%1."/>
      <w:lvlJc w:val="left"/>
    </w:lvl>
  </w:abstractNum>
  <w:abstractNum w:abstractNumId="4">
    <w:nsid w:val="5C0CD894"/>
    <w:multiLevelType w:val="singleLevel"/>
    <w:tmpl w:val="5C0CD89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C0CD90E"/>
    <w:multiLevelType w:val="singleLevel"/>
    <w:tmpl w:val="5C0CD90E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02"/>
    <w:rsid w:val="000064F9"/>
    <w:rsid w:val="00024556"/>
    <w:rsid w:val="00083201"/>
    <w:rsid w:val="0009679F"/>
    <w:rsid w:val="000A3662"/>
    <w:rsid w:val="000C2B30"/>
    <w:rsid w:val="000E73BF"/>
    <w:rsid w:val="000F3783"/>
    <w:rsid w:val="00205340"/>
    <w:rsid w:val="00207830"/>
    <w:rsid w:val="002576BD"/>
    <w:rsid w:val="00263C68"/>
    <w:rsid w:val="002C0B3E"/>
    <w:rsid w:val="003008AC"/>
    <w:rsid w:val="00315064"/>
    <w:rsid w:val="00341663"/>
    <w:rsid w:val="003560D1"/>
    <w:rsid w:val="003B46E2"/>
    <w:rsid w:val="003C1B69"/>
    <w:rsid w:val="003D1871"/>
    <w:rsid w:val="003F3C81"/>
    <w:rsid w:val="00411095"/>
    <w:rsid w:val="00417CA5"/>
    <w:rsid w:val="004D1F4C"/>
    <w:rsid w:val="004F6C1D"/>
    <w:rsid w:val="0050151F"/>
    <w:rsid w:val="00507D86"/>
    <w:rsid w:val="00567840"/>
    <w:rsid w:val="005A2AEB"/>
    <w:rsid w:val="005B332C"/>
    <w:rsid w:val="00615D02"/>
    <w:rsid w:val="006311EE"/>
    <w:rsid w:val="006367D0"/>
    <w:rsid w:val="00701A4A"/>
    <w:rsid w:val="0078327A"/>
    <w:rsid w:val="007B6A63"/>
    <w:rsid w:val="007C4AE6"/>
    <w:rsid w:val="007E6774"/>
    <w:rsid w:val="00846A9A"/>
    <w:rsid w:val="00872C4D"/>
    <w:rsid w:val="008A3B69"/>
    <w:rsid w:val="00904AEF"/>
    <w:rsid w:val="009156C8"/>
    <w:rsid w:val="00926D40"/>
    <w:rsid w:val="0094294D"/>
    <w:rsid w:val="009A7F2E"/>
    <w:rsid w:val="00A15BA0"/>
    <w:rsid w:val="00A25574"/>
    <w:rsid w:val="00B13C39"/>
    <w:rsid w:val="00BB17DD"/>
    <w:rsid w:val="00BD6ABC"/>
    <w:rsid w:val="00C1408F"/>
    <w:rsid w:val="00C66771"/>
    <w:rsid w:val="00C669E0"/>
    <w:rsid w:val="00C91E35"/>
    <w:rsid w:val="00D077DC"/>
    <w:rsid w:val="00D13033"/>
    <w:rsid w:val="00D25479"/>
    <w:rsid w:val="00D730F2"/>
    <w:rsid w:val="00DE3D0F"/>
    <w:rsid w:val="00E93337"/>
    <w:rsid w:val="00F14D1B"/>
    <w:rsid w:val="00F531F9"/>
    <w:rsid w:val="00F71784"/>
    <w:rsid w:val="00F97FA3"/>
    <w:rsid w:val="02FC1075"/>
    <w:rsid w:val="048D55EE"/>
    <w:rsid w:val="056B42F1"/>
    <w:rsid w:val="09781919"/>
    <w:rsid w:val="09BC3307"/>
    <w:rsid w:val="0A70662D"/>
    <w:rsid w:val="0B441E89"/>
    <w:rsid w:val="0D591574"/>
    <w:rsid w:val="0DF2046D"/>
    <w:rsid w:val="1124702B"/>
    <w:rsid w:val="12B20DBB"/>
    <w:rsid w:val="1344612C"/>
    <w:rsid w:val="151627A4"/>
    <w:rsid w:val="1BDE3BD0"/>
    <w:rsid w:val="1FAB61E3"/>
    <w:rsid w:val="21AA19C9"/>
    <w:rsid w:val="220A5266"/>
    <w:rsid w:val="22551E62"/>
    <w:rsid w:val="228813B7"/>
    <w:rsid w:val="243260DD"/>
    <w:rsid w:val="2CCF0DC8"/>
    <w:rsid w:val="2E016B8B"/>
    <w:rsid w:val="2ED246E3"/>
    <w:rsid w:val="35113E5A"/>
    <w:rsid w:val="35907F0F"/>
    <w:rsid w:val="37437C3B"/>
    <w:rsid w:val="3941547E"/>
    <w:rsid w:val="3A453A27"/>
    <w:rsid w:val="3E764706"/>
    <w:rsid w:val="40E32281"/>
    <w:rsid w:val="45046549"/>
    <w:rsid w:val="45A715D5"/>
    <w:rsid w:val="47EB3D8E"/>
    <w:rsid w:val="47FC6227"/>
    <w:rsid w:val="4A2D77C0"/>
    <w:rsid w:val="4DB30006"/>
    <w:rsid w:val="4E8812E3"/>
    <w:rsid w:val="4F2E0B78"/>
    <w:rsid w:val="54B7310D"/>
    <w:rsid w:val="555A7093"/>
    <w:rsid w:val="55951476"/>
    <w:rsid w:val="57844525"/>
    <w:rsid w:val="580A43FE"/>
    <w:rsid w:val="58A6207E"/>
    <w:rsid w:val="5F0955FB"/>
    <w:rsid w:val="62DC5F40"/>
    <w:rsid w:val="6A613793"/>
    <w:rsid w:val="6C9B343E"/>
    <w:rsid w:val="6DAB5E6C"/>
    <w:rsid w:val="6E950185"/>
    <w:rsid w:val="70027658"/>
    <w:rsid w:val="74BC1E14"/>
    <w:rsid w:val="77E757C4"/>
    <w:rsid w:val="78073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1">
    <w:name w:val="Placeholder Text"/>
    <w:basedOn w:val="5"/>
    <w:semiHidden/>
    <w:qFormat/>
    <w:uiPriority w:val="99"/>
    <w:rPr>
      <w:color w:val="808080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3.bin"/><Relationship Id="rId9" Type="http://schemas.openxmlformats.org/officeDocument/2006/relationships/image" Target="media/image2.wmf"/><Relationship Id="rId89" Type="http://schemas.openxmlformats.org/officeDocument/2006/relationships/image" Target="media/image42.png"/><Relationship Id="rId88" Type="http://schemas.openxmlformats.org/officeDocument/2006/relationships/image" Target="media/image41.png"/><Relationship Id="rId87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7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1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image" Target="media/image5.wmf"/><Relationship Id="rId15" Type="http://schemas.openxmlformats.org/officeDocument/2006/relationships/oleObject" Target="embeddings/oleObject6.bin"/><Relationship Id="rId148" Type="http://schemas.openxmlformats.org/officeDocument/2006/relationships/fontTable" Target="fontTable.xml"/><Relationship Id="rId147" Type="http://schemas.openxmlformats.org/officeDocument/2006/relationships/numbering" Target="numbering.xml"/><Relationship Id="rId146" Type="http://schemas.openxmlformats.org/officeDocument/2006/relationships/customXml" Target="../customXml/item1.xml"/><Relationship Id="rId145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4.png"/><Relationship Id="rId139" Type="http://schemas.openxmlformats.org/officeDocument/2006/relationships/image" Target="media/image67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3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832</Words>
  <Characters>4749</Characters>
  <Lines>39</Lines>
  <Paragraphs>11</Paragraphs>
  <TotalTime>1</TotalTime>
  <ScaleCrop>false</ScaleCrop>
  <LinksUpToDate>false</LinksUpToDate>
  <CharactersWithSpaces>5570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2013-12-15T01:57:00Z</dcterms:created>
  <dc:creator>18770092807</dc:creator>
  <cp:lastModifiedBy>草莓味的.</cp:lastModifiedBy>
  <dcterms:modified xsi:type="dcterms:W3CDTF">2018-12-15T06:52:47Z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2052-10.1.0.7697</vt:lpwstr>
  </property>
</Properties>
</file>