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BF1" w:rsidRPr="00BC594A" w:rsidRDefault="00894BF1" w:rsidP="00894BF1">
      <w:pPr>
        <w:spacing w:line="360" w:lineRule="auto"/>
        <w:jc w:val="center"/>
        <w:rPr>
          <w:rFonts w:asciiTheme="minorEastAsia" w:hAnsiTheme="minorEastAsia"/>
          <w:sz w:val="32"/>
          <w:szCs w:val="32"/>
        </w:rPr>
      </w:pPr>
      <w:r w:rsidRPr="00BC594A">
        <w:rPr>
          <w:rFonts w:asciiTheme="minorEastAsia" w:hAnsiTheme="minorEastAsia" w:hint="eastAsia"/>
          <w:b/>
          <w:bCs/>
          <w:sz w:val="32"/>
          <w:szCs w:val="32"/>
        </w:rPr>
        <w:t>椭圆及其标准方程(第1课时)</w:t>
      </w:r>
    </w:p>
    <w:p w:rsidR="00894BF1" w:rsidRPr="00BC594A" w:rsidRDefault="00894BF1" w:rsidP="00894BF1">
      <w:pPr>
        <w:spacing w:line="360" w:lineRule="auto"/>
        <w:jc w:val="center"/>
        <w:rPr>
          <w:rFonts w:asciiTheme="minorEastAsia" w:hAnsiTheme="minorEastAsia"/>
          <w:szCs w:val="21"/>
        </w:rPr>
      </w:pPr>
      <w:r w:rsidRPr="00BC594A">
        <w:rPr>
          <w:rFonts w:asciiTheme="minorEastAsia" w:hAnsiTheme="minorEastAsia" w:hint="eastAsia"/>
          <w:szCs w:val="21"/>
        </w:rPr>
        <w:t>铜鼓</w:t>
      </w:r>
      <w:r w:rsidRPr="00BC594A">
        <w:rPr>
          <w:rFonts w:asciiTheme="minorEastAsia" w:hAnsiTheme="minorEastAsia"/>
          <w:szCs w:val="21"/>
        </w:rPr>
        <w:t xml:space="preserve">中学   </w:t>
      </w:r>
      <w:r w:rsidRPr="00BC594A">
        <w:rPr>
          <w:rFonts w:asciiTheme="minorEastAsia" w:hAnsiTheme="minorEastAsia" w:hint="eastAsia"/>
          <w:szCs w:val="21"/>
        </w:rPr>
        <w:t>帅军</w:t>
      </w:r>
    </w:p>
    <w:p w:rsidR="00894BF1" w:rsidRPr="00BC594A" w:rsidRDefault="00894BF1" w:rsidP="00894BF1">
      <w:pPr>
        <w:spacing w:line="360" w:lineRule="auto"/>
        <w:rPr>
          <w:rFonts w:asciiTheme="minorEastAsia" w:hAnsiTheme="minorEastAsia"/>
          <w:b/>
          <w:sz w:val="24"/>
          <w:szCs w:val="24"/>
        </w:rPr>
      </w:pPr>
      <w:r w:rsidRPr="00BC594A">
        <w:rPr>
          <w:rFonts w:asciiTheme="minorEastAsia" w:hAnsiTheme="minorEastAsia"/>
          <w:b/>
          <w:sz w:val="24"/>
          <w:szCs w:val="24"/>
        </w:rPr>
        <w:t>一、内容和内容解析</w:t>
      </w:r>
    </w:p>
    <w:p w:rsidR="00894BF1" w:rsidRPr="00BC594A" w:rsidRDefault="00894BF1" w:rsidP="00894BF1">
      <w:pPr>
        <w:spacing w:line="360" w:lineRule="auto"/>
        <w:ind w:firstLineChars="200" w:firstLine="420"/>
        <w:rPr>
          <w:rFonts w:asciiTheme="minorEastAsia" w:hAnsiTheme="minorEastAsia"/>
          <w:szCs w:val="21"/>
        </w:rPr>
      </w:pPr>
      <w:r w:rsidRPr="00BC594A">
        <w:rPr>
          <w:rFonts w:asciiTheme="minorEastAsia" w:hAnsiTheme="minorEastAsia"/>
          <w:szCs w:val="21"/>
        </w:rPr>
        <w:t>内容：</w:t>
      </w:r>
      <w:r w:rsidRPr="00BC594A">
        <w:rPr>
          <w:rFonts w:asciiTheme="minorEastAsia" w:hAnsiTheme="minorEastAsia" w:hint="eastAsia"/>
          <w:szCs w:val="21"/>
        </w:rPr>
        <w:t>椭圆的定义及其标准方程的推导</w:t>
      </w:r>
      <w:r w:rsidRPr="00BC594A">
        <w:rPr>
          <w:rFonts w:asciiTheme="minorEastAsia" w:hAnsiTheme="minorEastAsia"/>
          <w:szCs w:val="21"/>
        </w:rPr>
        <w:t>．</w:t>
      </w:r>
    </w:p>
    <w:p w:rsidR="00894BF1" w:rsidRPr="00BC594A" w:rsidRDefault="00894BF1" w:rsidP="00894BF1">
      <w:pPr>
        <w:spacing w:line="360" w:lineRule="auto"/>
        <w:ind w:firstLineChars="200" w:firstLine="420"/>
        <w:rPr>
          <w:rFonts w:asciiTheme="minorEastAsia" w:hAnsiTheme="minorEastAsia"/>
          <w:szCs w:val="21"/>
        </w:rPr>
      </w:pPr>
      <w:r w:rsidRPr="00BC594A">
        <w:rPr>
          <w:rFonts w:asciiTheme="minorEastAsia" w:hAnsiTheme="minorEastAsia"/>
          <w:szCs w:val="21"/>
        </w:rPr>
        <w:t>内容解析：本节是高中数</w:t>
      </w:r>
      <w:r w:rsidRPr="00BC594A">
        <w:rPr>
          <w:rFonts w:asciiTheme="minorEastAsia" w:hAnsiTheme="minorEastAsia" w:hint="eastAsia"/>
          <w:szCs w:val="21"/>
        </w:rPr>
        <w:t>学北</w:t>
      </w:r>
      <w:r w:rsidRPr="00BC594A">
        <w:rPr>
          <w:rFonts w:asciiTheme="minorEastAsia" w:hAnsiTheme="minorEastAsia"/>
          <w:szCs w:val="21"/>
        </w:rPr>
        <w:t>师大版选修2－</w:t>
      </w:r>
      <w:r w:rsidRPr="00BC594A">
        <w:rPr>
          <w:rFonts w:asciiTheme="minorEastAsia" w:hAnsiTheme="minorEastAsia" w:hint="eastAsia"/>
          <w:szCs w:val="21"/>
        </w:rPr>
        <w:t>1</w:t>
      </w:r>
      <w:r w:rsidRPr="00BC594A">
        <w:rPr>
          <w:rFonts w:asciiTheme="minorEastAsia" w:hAnsiTheme="minorEastAsia"/>
          <w:szCs w:val="21"/>
        </w:rPr>
        <w:t>第</w:t>
      </w:r>
      <w:r w:rsidRPr="00BC594A">
        <w:rPr>
          <w:rFonts w:asciiTheme="minorEastAsia" w:hAnsiTheme="minorEastAsia" w:hint="eastAsia"/>
          <w:szCs w:val="21"/>
        </w:rPr>
        <w:t>三</w:t>
      </w:r>
      <w:r w:rsidRPr="00BC594A">
        <w:rPr>
          <w:rFonts w:asciiTheme="minorEastAsia" w:hAnsiTheme="minorEastAsia"/>
          <w:szCs w:val="21"/>
        </w:rPr>
        <w:t>章第</w:t>
      </w:r>
      <w:r w:rsidRPr="00BC594A">
        <w:rPr>
          <w:rFonts w:asciiTheme="minorEastAsia" w:hAnsiTheme="minorEastAsia" w:hint="eastAsia"/>
          <w:szCs w:val="21"/>
        </w:rPr>
        <w:t>1</w:t>
      </w:r>
      <w:r w:rsidRPr="00BC594A">
        <w:rPr>
          <w:rFonts w:asciiTheme="minorEastAsia" w:hAnsiTheme="minorEastAsia"/>
          <w:szCs w:val="21"/>
        </w:rPr>
        <w:t>节</w:t>
      </w:r>
      <w:r w:rsidRPr="00BC594A">
        <w:rPr>
          <w:rFonts w:asciiTheme="minorEastAsia" w:hAnsiTheme="minorEastAsia" w:hint="eastAsia"/>
          <w:szCs w:val="21"/>
        </w:rPr>
        <w:t>《椭圆》第1课时</w:t>
      </w:r>
      <w:r w:rsidRPr="00BC594A">
        <w:rPr>
          <w:rFonts w:asciiTheme="minorEastAsia" w:hAnsiTheme="minorEastAsia"/>
          <w:szCs w:val="21"/>
        </w:rPr>
        <w:t>内容．</w:t>
      </w:r>
      <w:r w:rsidRPr="00BC594A">
        <w:rPr>
          <w:rFonts w:asciiTheme="minorEastAsia" w:hAnsiTheme="minorEastAsia" w:hint="eastAsia"/>
          <w:szCs w:val="21"/>
        </w:rPr>
        <w:t>在此之前学习了曲线与方程以及圆的方程，初步具备了解析几何的思想和用坐标法研究曲线问题的经验．并</w:t>
      </w:r>
      <w:r w:rsidRPr="00BC594A">
        <w:rPr>
          <w:rFonts w:asciiTheme="minorEastAsia" w:hAnsiTheme="minorEastAsia"/>
          <w:szCs w:val="21"/>
        </w:rPr>
        <w:t>利用好圆的推导方法，类比推导椭圆方程。</w:t>
      </w:r>
      <w:r w:rsidRPr="00BC594A">
        <w:rPr>
          <w:rFonts w:asciiTheme="minorEastAsia" w:hAnsiTheme="minorEastAsia" w:cs="Times New Roman" w:hint="eastAsia"/>
          <w:szCs w:val="21"/>
        </w:rPr>
        <w:t>另外，椭圆</w:t>
      </w:r>
      <w:r w:rsidRPr="00BC594A">
        <w:rPr>
          <w:rFonts w:asciiTheme="minorEastAsia" w:hAnsiTheme="minorEastAsia" w:cs="Times New Roman"/>
          <w:szCs w:val="21"/>
        </w:rPr>
        <w:t>的学习为后面研究双曲线、抛物线提供了基本模式</w:t>
      </w:r>
      <w:r w:rsidRPr="00BC594A">
        <w:rPr>
          <w:rFonts w:asciiTheme="minorEastAsia" w:hAnsiTheme="minorEastAsia" w:cs="Times New Roman" w:hint="eastAsia"/>
          <w:szCs w:val="21"/>
        </w:rPr>
        <w:t>，</w:t>
      </w:r>
      <w:r w:rsidRPr="00BC594A">
        <w:rPr>
          <w:rFonts w:asciiTheme="minorEastAsia" w:hAnsiTheme="minorEastAsia" w:cs="Times New Roman"/>
          <w:szCs w:val="21"/>
        </w:rPr>
        <w:t>是本节和本章的重点内容．</w:t>
      </w:r>
      <w:r w:rsidRPr="00BC594A">
        <w:rPr>
          <w:rFonts w:asciiTheme="minorEastAsia" w:hAnsiTheme="minorEastAsia" w:hint="eastAsia"/>
        </w:rPr>
        <w:t>故本节课的学习</w:t>
      </w:r>
      <w:r w:rsidRPr="00BC594A">
        <w:rPr>
          <w:rFonts w:asciiTheme="minorEastAsia" w:hAnsiTheme="minorEastAsia"/>
          <w:szCs w:val="21"/>
        </w:rPr>
        <w:t>有着</w:t>
      </w:r>
      <w:r w:rsidRPr="00BC594A">
        <w:rPr>
          <w:rFonts w:asciiTheme="minorEastAsia" w:hAnsiTheme="minorEastAsia" w:hint="eastAsia"/>
          <w:szCs w:val="21"/>
        </w:rPr>
        <w:t>示范性的作用</w:t>
      </w:r>
      <w:r w:rsidRPr="00BC594A">
        <w:rPr>
          <w:rFonts w:asciiTheme="minorEastAsia" w:hAnsiTheme="minorEastAsia"/>
          <w:szCs w:val="21"/>
        </w:rPr>
        <w:t>．</w:t>
      </w:r>
      <w:r w:rsidRPr="00BC594A">
        <w:rPr>
          <w:rFonts w:asciiTheme="minorEastAsia" w:hAnsiTheme="minorEastAsia" w:hint="eastAsia"/>
          <w:szCs w:val="21"/>
        </w:rPr>
        <w:t>教学中应当引起充分重视</w:t>
      </w:r>
      <w:r w:rsidRPr="00BC594A">
        <w:rPr>
          <w:rFonts w:asciiTheme="minorEastAsia" w:hAnsiTheme="minorEastAsia"/>
          <w:szCs w:val="21"/>
        </w:rPr>
        <w:t>．</w:t>
      </w:r>
    </w:p>
    <w:p w:rsidR="00894BF1" w:rsidRPr="00BC594A" w:rsidRDefault="00894BF1" w:rsidP="00894BF1">
      <w:pPr>
        <w:spacing w:line="360" w:lineRule="auto"/>
        <w:ind w:firstLineChars="200" w:firstLine="420"/>
        <w:rPr>
          <w:rFonts w:asciiTheme="minorEastAsia" w:hAnsiTheme="minorEastAsia"/>
          <w:szCs w:val="21"/>
        </w:rPr>
      </w:pPr>
      <w:r w:rsidRPr="00BC594A">
        <w:rPr>
          <w:rFonts w:asciiTheme="minorEastAsia" w:hAnsiTheme="minorEastAsia" w:hint="eastAsia"/>
        </w:rPr>
        <w:t>椭圆的定义，较为抽象，</w:t>
      </w:r>
      <w:r w:rsidR="007A6AFF" w:rsidRPr="00BC594A">
        <w:rPr>
          <w:rFonts w:asciiTheme="minorEastAsia" w:hAnsiTheme="minorEastAsia" w:hint="eastAsia"/>
        </w:rPr>
        <w:t>通</w:t>
      </w:r>
      <w:r w:rsidR="007A6AFF" w:rsidRPr="00BC594A">
        <w:rPr>
          <w:rFonts w:asciiTheme="minorEastAsia" w:hAnsiTheme="minorEastAsia"/>
        </w:rPr>
        <w:t>过对圆的定义</w:t>
      </w:r>
      <w:r w:rsidR="007A6AFF" w:rsidRPr="00BC594A">
        <w:rPr>
          <w:rFonts w:asciiTheme="minorEastAsia" w:hAnsiTheme="minorEastAsia" w:hint="eastAsia"/>
        </w:rPr>
        <w:t>类比</w:t>
      </w:r>
      <w:r w:rsidR="007A6AFF" w:rsidRPr="00BC594A">
        <w:rPr>
          <w:rFonts w:asciiTheme="minorEastAsia" w:hAnsiTheme="minorEastAsia"/>
        </w:rPr>
        <w:t>与变形和利</w:t>
      </w:r>
      <w:r w:rsidRPr="00BC594A">
        <w:rPr>
          <w:rFonts w:asciiTheme="minorEastAsia" w:hAnsiTheme="minorEastAsia" w:hint="eastAsia"/>
        </w:rPr>
        <w:t>用自</w:t>
      </w:r>
      <w:r w:rsidRPr="00BC594A">
        <w:rPr>
          <w:rFonts w:asciiTheme="minorEastAsia" w:hAnsiTheme="minorEastAsia"/>
        </w:rPr>
        <w:t>制教具</w:t>
      </w:r>
      <w:r w:rsidRPr="00BC594A">
        <w:rPr>
          <w:rFonts w:asciiTheme="minorEastAsia" w:hAnsiTheme="minorEastAsia" w:hint="eastAsia"/>
        </w:rPr>
        <w:t>画椭圆的方法将椭圆定义具体化．这对学生提出了较高的思维能力要求，这也是新课程标准中的数学核心素养要求之一．</w:t>
      </w:r>
      <w:r w:rsidRPr="00BC594A">
        <w:rPr>
          <w:rFonts w:asciiTheme="minorEastAsia" w:hAnsiTheme="minorEastAsia" w:hint="eastAsia"/>
          <w:szCs w:val="21"/>
        </w:rPr>
        <w:t>椭圆</w:t>
      </w:r>
      <w:r w:rsidRPr="00BC594A">
        <w:rPr>
          <w:rFonts w:asciiTheme="minorEastAsia" w:hAnsiTheme="minorEastAsia"/>
          <w:szCs w:val="21"/>
        </w:rPr>
        <w:t>标准方程的推导也对学生的运算有着较高挑战，在运算过程中对比，整体把握有着较好的</w:t>
      </w:r>
      <w:r w:rsidR="007A6AFF" w:rsidRPr="00BC594A">
        <w:rPr>
          <w:rFonts w:asciiTheme="minorEastAsia" w:hAnsiTheme="minorEastAsia" w:hint="eastAsia"/>
          <w:szCs w:val="21"/>
        </w:rPr>
        <w:t>启</w:t>
      </w:r>
      <w:r w:rsidR="007A6AFF" w:rsidRPr="00BC594A">
        <w:rPr>
          <w:rFonts w:asciiTheme="minorEastAsia" w:hAnsiTheme="minorEastAsia"/>
          <w:szCs w:val="21"/>
        </w:rPr>
        <w:t>发和训练作用</w:t>
      </w:r>
      <w:r w:rsidR="007A6AFF" w:rsidRPr="00BC594A">
        <w:rPr>
          <w:rFonts w:asciiTheme="minorEastAsia" w:hAnsiTheme="minorEastAsia" w:hint="eastAsia"/>
          <w:szCs w:val="21"/>
        </w:rPr>
        <w:t>.</w:t>
      </w:r>
    </w:p>
    <w:p w:rsidR="00894BF1" w:rsidRPr="00BC594A" w:rsidRDefault="00894BF1" w:rsidP="00894BF1">
      <w:pPr>
        <w:tabs>
          <w:tab w:val="num" w:pos="1710"/>
        </w:tabs>
        <w:spacing w:line="360" w:lineRule="auto"/>
        <w:rPr>
          <w:rFonts w:asciiTheme="minorEastAsia" w:hAnsiTheme="minorEastAsia"/>
          <w:b/>
          <w:sz w:val="24"/>
          <w:szCs w:val="24"/>
        </w:rPr>
      </w:pPr>
      <w:r w:rsidRPr="00BC594A">
        <w:rPr>
          <w:rFonts w:asciiTheme="minorEastAsia" w:hAnsiTheme="minorEastAsia"/>
          <w:b/>
          <w:sz w:val="24"/>
          <w:szCs w:val="24"/>
        </w:rPr>
        <w:t>二、目标和目标解析</w:t>
      </w:r>
    </w:p>
    <w:p w:rsidR="00894BF1" w:rsidRPr="00BC594A" w:rsidRDefault="00894BF1"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szCs w:val="21"/>
        </w:rPr>
        <w:t>目标：</w:t>
      </w:r>
    </w:p>
    <w:p w:rsidR="00894BF1" w:rsidRPr="00BC594A" w:rsidRDefault="00894BF1"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szCs w:val="21"/>
        </w:rPr>
        <w:t>（1）用</w:t>
      </w:r>
      <w:r w:rsidR="00BC594A" w:rsidRPr="00BC594A">
        <w:rPr>
          <w:rFonts w:asciiTheme="minorEastAsia" w:hAnsiTheme="minorEastAsia" w:cs="Times New Roman" w:hint="eastAsia"/>
          <w:szCs w:val="21"/>
        </w:rPr>
        <w:t>自制</w:t>
      </w:r>
      <w:r w:rsidR="00BC594A" w:rsidRPr="00BC594A">
        <w:rPr>
          <w:rFonts w:asciiTheme="minorEastAsia" w:hAnsiTheme="minorEastAsia" w:cs="Times New Roman"/>
          <w:szCs w:val="21"/>
        </w:rPr>
        <w:t>教具</w:t>
      </w:r>
      <w:r w:rsidRPr="00BC594A">
        <w:rPr>
          <w:rFonts w:asciiTheme="minorEastAsia" w:hAnsiTheme="minorEastAsia" w:cs="Times New Roman"/>
          <w:szCs w:val="21"/>
        </w:rPr>
        <w:t>画椭圆的方法将椭圆的定义具体化，加强对椭圆定义与图形的理解，在这过程中培养学生的思维能力．</w:t>
      </w:r>
    </w:p>
    <w:p w:rsidR="007A6AFF" w:rsidRPr="00BC594A" w:rsidRDefault="007A6AFF"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szCs w:val="21"/>
        </w:rPr>
        <w:t>（2）</w:t>
      </w:r>
      <w:r w:rsidRPr="00BC594A">
        <w:rPr>
          <w:rFonts w:asciiTheme="minorEastAsia" w:hAnsiTheme="minorEastAsia" w:cs="Times New Roman" w:hint="eastAsia"/>
          <w:szCs w:val="21"/>
        </w:rPr>
        <w:t>利用</w:t>
      </w:r>
      <w:r w:rsidR="00BC594A" w:rsidRPr="00BC594A">
        <w:rPr>
          <w:rFonts w:asciiTheme="minorEastAsia" w:hAnsiTheme="minorEastAsia" w:cs="Times New Roman"/>
          <w:szCs w:val="21"/>
        </w:rPr>
        <w:t>圆</w:t>
      </w:r>
      <w:r w:rsidR="00BC594A" w:rsidRPr="00BC594A">
        <w:rPr>
          <w:rFonts w:asciiTheme="minorEastAsia" w:hAnsiTheme="minorEastAsia" w:cs="Times New Roman" w:hint="eastAsia"/>
          <w:szCs w:val="21"/>
        </w:rPr>
        <w:t>画法</w:t>
      </w:r>
      <w:r w:rsidR="00BC594A" w:rsidRPr="00BC594A">
        <w:rPr>
          <w:rFonts w:asciiTheme="minorEastAsia" w:hAnsiTheme="minorEastAsia" w:cs="Times New Roman"/>
          <w:szCs w:val="21"/>
        </w:rPr>
        <w:t>和</w:t>
      </w:r>
      <w:r w:rsidRPr="00BC594A">
        <w:rPr>
          <w:rFonts w:asciiTheme="minorEastAsia" w:hAnsiTheme="minorEastAsia" w:cs="Times New Roman"/>
          <w:szCs w:val="21"/>
        </w:rPr>
        <w:t>推导过程类比椭圆的</w:t>
      </w:r>
      <w:r w:rsidR="00BC594A" w:rsidRPr="00BC594A">
        <w:rPr>
          <w:rFonts w:asciiTheme="minorEastAsia" w:hAnsiTheme="minorEastAsia" w:cs="Times New Roman" w:hint="eastAsia"/>
          <w:szCs w:val="21"/>
        </w:rPr>
        <w:t>画法</w:t>
      </w:r>
      <w:r w:rsidR="00BC594A" w:rsidRPr="00BC594A">
        <w:rPr>
          <w:rFonts w:asciiTheme="minorEastAsia" w:hAnsiTheme="minorEastAsia" w:cs="Times New Roman"/>
          <w:szCs w:val="21"/>
        </w:rPr>
        <w:t>和</w:t>
      </w:r>
      <w:r w:rsidRPr="00BC594A">
        <w:rPr>
          <w:rFonts w:asciiTheme="minorEastAsia" w:hAnsiTheme="minorEastAsia" w:cs="Times New Roman"/>
          <w:szCs w:val="21"/>
        </w:rPr>
        <w:t>推导</w:t>
      </w:r>
      <w:r w:rsidR="00BC594A" w:rsidRPr="00BC594A">
        <w:rPr>
          <w:rFonts w:asciiTheme="minorEastAsia" w:hAnsiTheme="minorEastAsia" w:cs="Times New Roman" w:hint="eastAsia"/>
          <w:szCs w:val="21"/>
        </w:rPr>
        <w:t>过</w:t>
      </w:r>
      <w:r w:rsidR="00BC594A" w:rsidRPr="00BC594A">
        <w:rPr>
          <w:rFonts w:asciiTheme="minorEastAsia" w:hAnsiTheme="minorEastAsia" w:cs="Times New Roman"/>
          <w:szCs w:val="21"/>
        </w:rPr>
        <w:t>程</w:t>
      </w:r>
      <w:r w:rsidRPr="00BC594A">
        <w:rPr>
          <w:rFonts w:asciiTheme="minorEastAsia" w:hAnsiTheme="minorEastAsia" w:cs="Times New Roman"/>
          <w:szCs w:val="21"/>
        </w:rPr>
        <w:t>，引导学生对所学</w:t>
      </w:r>
      <w:r w:rsidR="00BC594A" w:rsidRPr="00BC594A">
        <w:rPr>
          <w:rFonts w:asciiTheme="minorEastAsia" w:hAnsiTheme="minorEastAsia" w:cs="Times New Roman" w:hint="eastAsia"/>
          <w:szCs w:val="21"/>
        </w:rPr>
        <w:t>内容</w:t>
      </w:r>
      <w:r w:rsidRPr="00BC594A">
        <w:rPr>
          <w:rFonts w:asciiTheme="minorEastAsia" w:hAnsiTheme="minorEastAsia" w:cs="Times New Roman" w:hint="eastAsia"/>
          <w:szCs w:val="21"/>
        </w:rPr>
        <w:t>进</w:t>
      </w:r>
      <w:r w:rsidRPr="00BC594A">
        <w:rPr>
          <w:rFonts w:asciiTheme="minorEastAsia" w:hAnsiTheme="minorEastAsia" w:cs="Times New Roman"/>
          <w:szCs w:val="21"/>
        </w:rPr>
        <w:t>行知识迁移，</w:t>
      </w:r>
      <w:r w:rsidR="00BC594A" w:rsidRPr="00BC594A">
        <w:rPr>
          <w:rFonts w:asciiTheme="minorEastAsia" w:hAnsiTheme="minorEastAsia" w:cs="Times New Roman" w:hint="eastAsia"/>
          <w:szCs w:val="21"/>
        </w:rPr>
        <w:t>培养</w:t>
      </w:r>
      <w:r w:rsidR="00BC594A" w:rsidRPr="00BC594A">
        <w:rPr>
          <w:rFonts w:asciiTheme="minorEastAsia" w:hAnsiTheme="minorEastAsia" w:cs="Times New Roman"/>
          <w:szCs w:val="21"/>
        </w:rPr>
        <w:t>学生大胆猜测，小心求证的科学</w:t>
      </w:r>
      <w:r w:rsidR="00BC594A" w:rsidRPr="00BC594A">
        <w:rPr>
          <w:rFonts w:asciiTheme="minorEastAsia" w:hAnsiTheme="minorEastAsia" w:cs="Times New Roman" w:hint="eastAsia"/>
          <w:szCs w:val="21"/>
        </w:rPr>
        <w:t>探索</w:t>
      </w:r>
      <w:r w:rsidR="00BC594A" w:rsidRPr="00BC594A">
        <w:rPr>
          <w:rFonts w:asciiTheme="minorEastAsia" w:hAnsiTheme="minorEastAsia" w:cs="Times New Roman"/>
          <w:szCs w:val="21"/>
        </w:rPr>
        <w:t>方法</w:t>
      </w:r>
      <w:r w:rsidR="00BC594A" w:rsidRPr="00BC594A">
        <w:rPr>
          <w:rFonts w:asciiTheme="minorEastAsia" w:hAnsiTheme="minorEastAsia" w:cs="Times New Roman" w:hint="eastAsia"/>
          <w:szCs w:val="21"/>
        </w:rPr>
        <w:t>.</w:t>
      </w:r>
    </w:p>
    <w:p w:rsidR="00894BF1" w:rsidRPr="00BC594A" w:rsidRDefault="00894BF1"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szCs w:val="21"/>
        </w:rPr>
        <w:t>（</w:t>
      </w:r>
      <w:r w:rsidR="007A6AFF" w:rsidRPr="00BC594A">
        <w:rPr>
          <w:rFonts w:asciiTheme="minorEastAsia" w:hAnsiTheme="minorEastAsia" w:cs="Times New Roman"/>
          <w:szCs w:val="21"/>
        </w:rPr>
        <w:t>3</w:t>
      </w:r>
      <w:r w:rsidRPr="00BC594A">
        <w:rPr>
          <w:rFonts w:asciiTheme="minorEastAsia" w:hAnsiTheme="minorEastAsia" w:cs="Times New Roman"/>
          <w:szCs w:val="21"/>
        </w:rPr>
        <w:t>）在椭圆方程的推导过程中，会根据椭圆的图形特征，选择合理建系方法，理解椭圆标准方程之“标准”所在；会根据式子的结构特征，选择合适的化简方法，提高运算能力．</w:t>
      </w:r>
    </w:p>
    <w:p w:rsidR="00894BF1" w:rsidRPr="00BC594A" w:rsidRDefault="00894BF1"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szCs w:val="21"/>
        </w:rPr>
        <w:t>（</w:t>
      </w:r>
      <w:r w:rsidR="007A6AFF" w:rsidRPr="00BC594A">
        <w:rPr>
          <w:rFonts w:asciiTheme="minorEastAsia" w:hAnsiTheme="minorEastAsia" w:cs="Times New Roman"/>
          <w:szCs w:val="21"/>
        </w:rPr>
        <w:t>4</w:t>
      </w:r>
      <w:r w:rsidRPr="00BC594A">
        <w:rPr>
          <w:rFonts w:asciiTheme="minorEastAsia" w:hAnsiTheme="minorEastAsia" w:cs="Times New Roman"/>
          <w:szCs w:val="21"/>
        </w:rPr>
        <w:t>）理解椭圆标准方程的特征及参数</w:t>
      </w:r>
      <w:r w:rsidRPr="00BC594A">
        <w:rPr>
          <w:rFonts w:asciiTheme="minorEastAsia" w:hAnsiTheme="minorEastAsia" w:cs="Times New Roman"/>
          <w:position w:val="-6"/>
          <w:szCs w:val="21"/>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9.6pt" o:ole="">
            <v:imagedata r:id="rId6" o:title=""/>
          </v:shape>
          <o:OLEObject Type="Embed" ProgID="Equation.DSMT4" ShapeID="_x0000_i1025" DrawAspect="Content" ObjectID="_1605817718" r:id="rId7"/>
        </w:object>
      </w:r>
      <w:r w:rsidRPr="00BC594A">
        <w:rPr>
          <w:rFonts w:asciiTheme="minorEastAsia" w:hAnsiTheme="minorEastAsia" w:cs="Times New Roman"/>
          <w:szCs w:val="21"/>
        </w:rPr>
        <w:t>，</w:t>
      </w:r>
      <w:r w:rsidRPr="00BC594A">
        <w:rPr>
          <w:rFonts w:asciiTheme="minorEastAsia" w:hAnsiTheme="minorEastAsia" w:cs="Times New Roman"/>
          <w:position w:val="-6"/>
          <w:szCs w:val="21"/>
        </w:rPr>
        <w:object w:dxaOrig="180" w:dyaOrig="260">
          <v:shape id="_x0000_i1026" type="#_x0000_t75" style="width:9pt;height:13.2pt" o:ole="">
            <v:imagedata r:id="rId8" o:title=""/>
          </v:shape>
          <o:OLEObject Type="Embed" ProgID="Equation.DSMT4" ShapeID="_x0000_i1026" DrawAspect="Content" ObjectID="_1605817719" r:id="rId9"/>
        </w:object>
      </w:r>
      <w:r w:rsidRPr="00BC594A">
        <w:rPr>
          <w:rFonts w:asciiTheme="minorEastAsia" w:hAnsiTheme="minorEastAsia" w:cs="Times New Roman"/>
          <w:szCs w:val="21"/>
        </w:rPr>
        <w:t>，</w:t>
      </w:r>
      <w:r w:rsidRPr="00BC594A">
        <w:rPr>
          <w:rFonts w:asciiTheme="minorEastAsia" w:hAnsiTheme="minorEastAsia" w:cs="Times New Roman"/>
          <w:position w:val="-6"/>
          <w:szCs w:val="21"/>
        </w:rPr>
        <w:object w:dxaOrig="180" w:dyaOrig="200">
          <v:shape id="_x0000_i1027" type="#_x0000_t75" style="width:9pt;height:9.6pt" o:ole="">
            <v:imagedata r:id="rId10" o:title=""/>
          </v:shape>
          <o:OLEObject Type="Embed" ProgID="Equation.DSMT4" ShapeID="_x0000_i1027" DrawAspect="Content" ObjectID="_1605817720" r:id="rId11"/>
        </w:object>
      </w:r>
      <w:r w:rsidRPr="00BC594A">
        <w:rPr>
          <w:rFonts w:asciiTheme="minorEastAsia" w:hAnsiTheme="minorEastAsia" w:cs="Times New Roman"/>
          <w:szCs w:val="21"/>
        </w:rPr>
        <w:t>的几何意义，能根据条件利用椭圆定义法或方程的待定系数法，求出椭圆的标准方程．</w:t>
      </w:r>
    </w:p>
    <w:p w:rsidR="00894BF1" w:rsidRPr="00BC594A" w:rsidRDefault="00894BF1"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szCs w:val="21"/>
        </w:rPr>
        <w:t>目标解析：</w:t>
      </w:r>
    </w:p>
    <w:p w:rsidR="00894BF1" w:rsidRPr="00BC594A" w:rsidRDefault="00894BF1"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szCs w:val="21"/>
        </w:rPr>
        <w:t>（1）对椭圆的认识，先从直观感受再到理性认识，这与历史上对椭圆的研究历程是一致的．但椭圆的定义是发生式定义，较为抽象，故借助</w:t>
      </w:r>
      <w:r w:rsidR="00BC594A">
        <w:rPr>
          <w:rFonts w:asciiTheme="minorEastAsia" w:hAnsiTheme="minorEastAsia" w:cs="Times New Roman" w:hint="eastAsia"/>
          <w:szCs w:val="21"/>
        </w:rPr>
        <w:t>圆</w:t>
      </w:r>
      <w:r w:rsidR="00BC594A">
        <w:rPr>
          <w:rFonts w:asciiTheme="minorEastAsia" w:hAnsiTheme="minorEastAsia" w:cs="Times New Roman"/>
          <w:szCs w:val="21"/>
        </w:rPr>
        <w:t>的画法类比</w:t>
      </w:r>
      <w:r w:rsidRPr="00BC594A">
        <w:rPr>
          <w:rFonts w:asciiTheme="minorEastAsia" w:hAnsiTheme="minorEastAsia" w:cs="Times New Roman"/>
          <w:szCs w:val="21"/>
        </w:rPr>
        <w:t>细绳画椭圆的方法</w:t>
      </w:r>
      <w:r w:rsidR="00BC594A">
        <w:rPr>
          <w:rFonts w:asciiTheme="minorEastAsia" w:hAnsiTheme="minorEastAsia" w:cs="Times New Roman" w:hint="eastAsia"/>
          <w:szCs w:val="21"/>
        </w:rPr>
        <w:t>可</w:t>
      </w:r>
      <w:r w:rsidR="00BC594A">
        <w:rPr>
          <w:rFonts w:asciiTheme="minorEastAsia" w:hAnsiTheme="minorEastAsia" w:cs="Times New Roman"/>
          <w:szCs w:val="21"/>
        </w:rPr>
        <w:t>以较好的进行知识迁移</w:t>
      </w:r>
      <w:r w:rsidR="00BC594A">
        <w:rPr>
          <w:rFonts w:asciiTheme="minorEastAsia" w:hAnsiTheme="minorEastAsia" w:cs="Times New Roman" w:hint="eastAsia"/>
          <w:szCs w:val="21"/>
        </w:rPr>
        <w:t>,</w:t>
      </w:r>
      <w:r w:rsidRPr="00BC594A">
        <w:rPr>
          <w:rFonts w:asciiTheme="minorEastAsia" w:hAnsiTheme="minorEastAsia" w:cs="Times New Roman"/>
          <w:szCs w:val="21"/>
        </w:rPr>
        <w:t>将定义具体化，所画图像确实与印象中的椭圆是一致的．细绳画椭圆的方法既有利于对椭圆定义的理解，还有助于对椭圆对称性的理解与分析，在这过程中培养学生的思维能力．</w:t>
      </w:r>
    </w:p>
    <w:p w:rsidR="00BC594A" w:rsidRDefault="00BC594A" w:rsidP="00894BF1">
      <w:pPr>
        <w:spacing w:line="360" w:lineRule="auto"/>
        <w:ind w:firstLineChars="200" w:firstLine="420"/>
        <w:rPr>
          <w:rFonts w:asciiTheme="minorEastAsia" w:hAnsiTheme="minorEastAsia" w:cs="Times New Roman"/>
        </w:rPr>
      </w:pPr>
      <w:r w:rsidRPr="00BC594A">
        <w:rPr>
          <w:rFonts w:asciiTheme="minorEastAsia" w:hAnsiTheme="minorEastAsia" w:cs="Times New Roman"/>
        </w:rPr>
        <w:lastRenderedPageBreak/>
        <w:t>（2）</w:t>
      </w:r>
      <w:r>
        <w:rPr>
          <w:rFonts w:asciiTheme="minorEastAsia" w:hAnsiTheme="minorEastAsia" w:cs="Times New Roman" w:hint="eastAsia"/>
        </w:rPr>
        <w:t>通</w:t>
      </w:r>
      <w:r>
        <w:rPr>
          <w:rFonts w:asciiTheme="minorEastAsia" w:hAnsiTheme="minorEastAsia" w:cs="Times New Roman"/>
        </w:rPr>
        <w:t>过对圆的方程和直线的</w:t>
      </w:r>
      <w:r>
        <w:rPr>
          <w:rFonts w:asciiTheme="minorEastAsia" w:hAnsiTheme="minorEastAsia" w:cs="Times New Roman" w:hint="eastAsia"/>
        </w:rPr>
        <w:t>截</w:t>
      </w:r>
      <w:r>
        <w:rPr>
          <w:rFonts w:asciiTheme="minorEastAsia" w:hAnsiTheme="minorEastAsia" w:cs="Times New Roman"/>
        </w:rPr>
        <w:t>距式方程,大胆猜测椭圆方程,可以使</w:t>
      </w:r>
      <w:r>
        <w:rPr>
          <w:rFonts w:asciiTheme="minorEastAsia" w:hAnsiTheme="minorEastAsia" w:cs="Times New Roman" w:hint="eastAsia"/>
        </w:rPr>
        <w:t>学</w:t>
      </w:r>
      <w:r>
        <w:rPr>
          <w:rFonts w:asciiTheme="minorEastAsia" w:hAnsiTheme="minorEastAsia" w:cs="Times New Roman"/>
        </w:rPr>
        <w:t>生对所学知识进行合情推理,也是对所学知识的一个综合运用.</w:t>
      </w:r>
      <w:r>
        <w:rPr>
          <w:rFonts w:asciiTheme="minorEastAsia" w:hAnsiTheme="minorEastAsia" w:cs="Times New Roman" w:hint="eastAsia"/>
        </w:rPr>
        <w:t>对</w:t>
      </w:r>
      <w:r>
        <w:rPr>
          <w:rFonts w:asciiTheme="minorEastAsia" w:hAnsiTheme="minorEastAsia" w:cs="Times New Roman"/>
        </w:rPr>
        <w:t>后继使用椭圆类比学习双曲线和</w:t>
      </w:r>
      <w:r>
        <w:rPr>
          <w:rFonts w:asciiTheme="minorEastAsia" w:hAnsiTheme="minorEastAsia" w:cs="Times New Roman" w:hint="eastAsia"/>
        </w:rPr>
        <w:t>抛物线</w:t>
      </w:r>
      <w:r>
        <w:rPr>
          <w:rFonts w:asciiTheme="minorEastAsia" w:hAnsiTheme="minorEastAsia" w:cs="Times New Roman"/>
        </w:rPr>
        <w:t>打下一个基础.</w:t>
      </w:r>
    </w:p>
    <w:p w:rsidR="00894BF1" w:rsidRPr="00BC594A" w:rsidRDefault="00894BF1"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rPr>
        <w:t>（</w:t>
      </w:r>
      <w:r w:rsidR="00B05EAE">
        <w:rPr>
          <w:rFonts w:asciiTheme="minorEastAsia" w:hAnsiTheme="minorEastAsia" w:cs="Times New Roman"/>
        </w:rPr>
        <w:t>3</w:t>
      </w:r>
      <w:r w:rsidRPr="00BC594A">
        <w:rPr>
          <w:rFonts w:asciiTheme="minorEastAsia" w:hAnsiTheme="minorEastAsia" w:cs="Times New Roman"/>
        </w:rPr>
        <w:t>）通过类比圆方程最简洁形式时，圆与坐标系的对称关系，可以找到怎样</w:t>
      </w:r>
      <w:r w:rsidRPr="00BC594A">
        <w:rPr>
          <w:rFonts w:asciiTheme="minorEastAsia" w:hAnsiTheme="minorEastAsia" w:cs="Times New Roman"/>
          <w:szCs w:val="21"/>
        </w:rPr>
        <w:t>根据椭圆的图形特征</w:t>
      </w:r>
      <w:r w:rsidRPr="00BC594A">
        <w:rPr>
          <w:rFonts w:asciiTheme="minorEastAsia" w:hAnsiTheme="minorEastAsia" w:cs="Times New Roman"/>
        </w:rPr>
        <w:t>建立坐标系，使得椭圆方程更简洁，并能找到各参数对应的几何意义，从而也就能更好地说明</w:t>
      </w:r>
      <w:r w:rsidRPr="00BC594A">
        <w:rPr>
          <w:rFonts w:asciiTheme="minorEastAsia" w:hAnsiTheme="minorEastAsia" w:cs="Times New Roman"/>
          <w:szCs w:val="21"/>
        </w:rPr>
        <w:t>椭圆标准方程之“标准”所在．另外，在化简过程中，到底是直接两边平方还是移项后再平方，可以通过分析得到初步判断，移项后两边平方只剩下一个根号和一次式，形式更简单．但直接两边平方，利用式子对称的结构特征进行运算的话，其实也不难．所以可以借此机会与学生强调，化简方程时利用式子的结构特征可以简化运算，提高运算能力．</w:t>
      </w:r>
      <w:r w:rsidRPr="00BC594A">
        <w:rPr>
          <w:rFonts w:asciiTheme="minorEastAsia" w:hAnsiTheme="minorEastAsia" w:cs="Times New Roman"/>
        </w:rPr>
        <w:t>提升方程化简能力是提高数学运算能力的落脚点，这也是数学核心素养要求之一．</w:t>
      </w:r>
    </w:p>
    <w:p w:rsidR="00894BF1" w:rsidRPr="00BC594A" w:rsidRDefault="00894BF1" w:rsidP="00894BF1">
      <w:pPr>
        <w:spacing w:line="360" w:lineRule="auto"/>
        <w:ind w:firstLineChars="200" w:firstLine="420"/>
        <w:rPr>
          <w:rFonts w:asciiTheme="minorEastAsia" w:hAnsiTheme="minorEastAsia" w:cs="Times New Roman"/>
        </w:rPr>
      </w:pPr>
      <w:r w:rsidRPr="00BC594A">
        <w:rPr>
          <w:rFonts w:asciiTheme="minorEastAsia" w:hAnsiTheme="minorEastAsia" w:cs="Times New Roman"/>
        </w:rPr>
        <w:t>（</w:t>
      </w:r>
      <w:r w:rsidR="00B05EAE">
        <w:rPr>
          <w:rFonts w:asciiTheme="minorEastAsia" w:hAnsiTheme="minorEastAsia" w:cs="Times New Roman"/>
        </w:rPr>
        <w:t>4</w:t>
      </w:r>
      <w:r w:rsidRPr="00BC594A">
        <w:rPr>
          <w:rFonts w:asciiTheme="minorEastAsia" w:hAnsiTheme="minorEastAsia" w:cs="Times New Roman"/>
        </w:rPr>
        <w:t>）椭圆标准方程时建立在特定坐标系下的对应方程，此时参数</w:t>
      </w:r>
      <w:r w:rsidRPr="00BC594A">
        <w:rPr>
          <w:rFonts w:asciiTheme="minorEastAsia" w:hAnsiTheme="minorEastAsia" w:cs="Times New Roman"/>
          <w:position w:val="-6"/>
          <w:szCs w:val="21"/>
        </w:rPr>
        <w:object w:dxaOrig="200" w:dyaOrig="200">
          <v:shape id="_x0000_i1028" type="#_x0000_t75" style="width:9.6pt;height:9.6pt" o:ole="">
            <v:imagedata r:id="rId6" o:title=""/>
          </v:shape>
          <o:OLEObject Type="Embed" ProgID="Equation.DSMT4" ShapeID="_x0000_i1028" DrawAspect="Content" ObjectID="_1605817721" r:id="rId12"/>
        </w:object>
      </w:r>
      <w:r w:rsidRPr="00BC594A">
        <w:rPr>
          <w:rFonts w:asciiTheme="minorEastAsia" w:hAnsiTheme="minorEastAsia" w:cs="Times New Roman"/>
          <w:szCs w:val="21"/>
        </w:rPr>
        <w:t>，</w:t>
      </w:r>
      <w:r w:rsidRPr="00BC594A">
        <w:rPr>
          <w:rFonts w:asciiTheme="minorEastAsia" w:hAnsiTheme="minorEastAsia" w:cs="Times New Roman"/>
          <w:position w:val="-6"/>
          <w:szCs w:val="21"/>
        </w:rPr>
        <w:object w:dxaOrig="180" w:dyaOrig="260">
          <v:shape id="_x0000_i1029" type="#_x0000_t75" style="width:9pt;height:13.2pt" o:ole="">
            <v:imagedata r:id="rId8" o:title=""/>
          </v:shape>
          <o:OLEObject Type="Embed" ProgID="Equation.DSMT4" ShapeID="_x0000_i1029" DrawAspect="Content" ObjectID="_1605817722" r:id="rId13"/>
        </w:object>
      </w:r>
      <w:r w:rsidRPr="00BC594A">
        <w:rPr>
          <w:rFonts w:asciiTheme="minorEastAsia" w:hAnsiTheme="minorEastAsia" w:cs="Times New Roman"/>
          <w:szCs w:val="21"/>
        </w:rPr>
        <w:t>，</w:t>
      </w:r>
      <w:r w:rsidRPr="00BC594A">
        <w:rPr>
          <w:rFonts w:asciiTheme="minorEastAsia" w:hAnsiTheme="minorEastAsia" w:cs="Times New Roman"/>
          <w:position w:val="-6"/>
          <w:szCs w:val="21"/>
        </w:rPr>
        <w:object w:dxaOrig="180" w:dyaOrig="200">
          <v:shape id="_x0000_i1030" type="#_x0000_t75" style="width:9pt;height:9.6pt" o:ole="">
            <v:imagedata r:id="rId10" o:title=""/>
          </v:shape>
          <o:OLEObject Type="Embed" ProgID="Equation.DSMT4" ShapeID="_x0000_i1030" DrawAspect="Content" ObjectID="_1605817723" r:id="rId14"/>
        </w:object>
      </w:r>
      <w:r w:rsidRPr="00BC594A">
        <w:rPr>
          <w:rFonts w:asciiTheme="minorEastAsia" w:hAnsiTheme="minorEastAsia" w:cs="Times New Roman"/>
          <w:szCs w:val="21"/>
        </w:rPr>
        <w:t>都有对应的几何意义．那么反过来，利用参数的几何意义及椭圆的定义，就可以快速地求出椭圆的标准方程．也可以利用方程的思想，采用待定系数法求出椭圆的标准方程．</w:t>
      </w:r>
    </w:p>
    <w:p w:rsidR="00894BF1" w:rsidRPr="00BC594A" w:rsidRDefault="00894BF1" w:rsidP="00894BF1">
      <w:pPr>
        <w:tabs>
          <w:tab w:val="num" w:pos="1710"/>
        </w:tabs>
        <w:spacing w:line="360" w:lineRule="auto"/>
        <w:rPr>
          <w:rFonts w:asciiTheme="minorEastAsia" w:hAnsiTheme="minorEastAsia"/>
          <w:b/>
          <w:sz w:val="24"/>
          <w:szCs w:val="24"/>
        </w:rPr>
      </w:pPr>
      <w:r w:rsidRPr="00BC594A">
        <w:rPr>
          <w:rFonts w:asciiTheme="minorEastAsia" w:hAnsiTheme="minorEastAsia"/>
          <w:b/>
          <w:sz w:val="24"/>
          <w:szCs w:val="24"/>
        </w:rPr>
        <w:t>三、教学问题诊断分析</w:t>
      </w:r>
    </w:p>
    <w:p w:rsidR="00894BF1" w:rsidRPr="00BC594A" w:rsidRDefault="00894BF1"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szCs w:val="21"/>
        </w:rPr>
        <w:t>1．教学问题</w:t>
      </w:r>
      <w:proofErr w:type="gramStart"/>
      <w:r w:rsidRPr="00BC594A">
        <w:rPr>
          <w:rFonts w:asciiTheme="minorEastAsia" w:hAnsiTheme="minorEastAsia" w:cs="Times New Roman"/>
          <w:szCs w:val="21"/>
        </w:rPr>
        <w:t>一</w:t>
      </w:r>
      <w:proofErr w:type="gramEnd"/>
      <w:r w:rsidRPr="00BC594A">
        <w:rPr>
          <w:rFonts w:asciiTheme="minorEastAsia" w:hAnsiTheme="minorEastAsia" w:cs="Times New Roman"/>
          <w:szCs w:val="21"/>
        </w:rPr>
        <w:t>：怎样将生活中对椭圆的认识与椭圆的定义联系起来，这是本节课的第一个教学问题．这不仅是本节课的重点，也是教学难点．解决方案：从历史角度看，对椭圆的认识，先是借圆柱圆锥的斜截面边缘来定义，再上升到从点运动的轨迹来重新定义．但椭圆的定义是发生式定义，较为抽象，</w:t>
      </w:r>
      <w:r w:rsidR="00690450">
        <w:rPr>
          <w:rFonts w:asciiTheme="minorEastAsia" w:hAnsiTheme="minorEastAsia" w:cs="Times New Roman" w:hint="eastAsia"/>
          <w:szCs w:val="21"/>
        </w:rPr>
        <w:t>借助圆的画法，想象圆被压扁过程，圆心分裂，</w:t>
      </w:r>
      <w:r w:rsidRPr="00BC594A">
        <w:rPr>
          <w:rFonts w:asciiTheme="minorEastAsia" w:hAnsiTheme="minorEastAsia" w:cs="Times New Roman"/>
          <w:szCs w:val="21"/>
        </w:rPr>
        <w:t>借助细绳画椭圆的方法可以将定义具体化，所画图像确实与印象中的椭圆是一致的，从而将生活中对椭圆的认识与椭圆定义联系起来．</w:t>
      </w:r>
    </w:p>
    <w:p w:rsidR="00894BF1" w:rsidRPr="00BC594A" w:rsidRDefault="00894BF1" w:rsidP="00894BF1">
      <w:pPr>
        <w:spacing w:line="360" w:lineRule="auto"/>
        <w:ind w:firstLineChars="200" w:firstLine="420"/>
        <w:rPr>
          <w:rFonts w:asciiTheme="minorEastAsia" w:hAnsiTheme="minorEastAsia" w:cs="Times New Roman"/>
          <w:szCs w:val="21"/>
        </w:rPr>
      </w:pPr>
      <w:r w:rsidRPr="00BC594A">
        <w:rPr>
          <w:rFonts w:asciiTheme="minorEastAsia" w:hAnsiTheme="minorEastAsia" w:cs="Times New Roman"/>
          <w:szCs w:val="21"/>
        </w:rPr>
        <w:t>2．教学问题二：如何建立坐标系并理解椭圆标准方程之“标准”的意义，是第二个教学问题．其实任何一种建系方法都是可以求出对应的椭圆方程，但不同建系方法求得的方程复杂程度不同．怎么建立坐标系才能使得方程更简洁？解决方案：可以类比圆方程最简洁的形式所对应的坐标系——圆心在原点，</w:t>
      </w:r>
      <w:proofErr w:type="gramStart"/>
      <w:r w:rsidRPr="00BC594A">
        <w:rPr>
          <w:rFonts w:asciiTheme="minorEastAsia" w:hAnsiTheme="minorEastAsia" w:cs="Times New Roman"/>
          <w:szCs w:val="21"/>
        </w:rPr>
        <w:t>圆关于</w:t>
      </w:r>
      <w:proofErr w:type="gramEnd"/>
      <w:r w:rsidRPr="00BC594A">
        <w:rPr>
          <w:rFonts w:asciiTheme="minorEastAsia" w:hAnsiTheme="minorEastAsia" w:cs="Times New Roman"/>
          <w:position w:val="-6"/>
          <w:szCs w:val="21"/>
        </w:rPr>
        <w:object w:dxaOrig="180" w:dyaOrig="200">
          <v:shape id="_x0000_i1031" type="#_x0000_t75" style="width:9pt;height:9.6pt" o:ole="">
            <v:imagedata r:id="rId15" o:title=""/>
          </v:shape>
          <o:OLEObject Type="Embed" ProgID="Equation.DSMT4" ShapeID="_x0000_i1031" DrawAspect="Content" ObjectID="_1605817724" r:id="rId16"/>
        </w:object>
      </w:r>
      <w:r w:rsidRPr="00BC594A">
        <w:rPr>
          <w:rFonts w:asciiTheme="minorEastAsia" w:hAnsiTheme="minorEastAsia" w:cs="Times New Roman"/>
          <w:szCs w:val="21"/>
        </w:rPr>
        <w:t>轴、</w:t>
      </w:r>
      <w:r w:rsidRPr="00BC594A">
        <w:rPr>
          <w:rFonts w:asciiTheme="minorEastAsia" w:hAnsiTheme="minorEastAsia" w:cs="Times New Roman"/>
          <w:position w:val="-10"/>
          <w:szCs w:val="21"/>
        </w:rPr>
        <w:object w:dxaOrig="200" w:dyaOrig="240">
          <v:shape id="_x0000_i1032" type="#_x0000_t75" style="width:9.6pt;height:12pt" o:ole="">
            <v:imagedata r:id="rId17" o:title=""/>
          </v:shape>
          <o:OLEObject Type="Embed" ProgID="Equation.DSMT4" ShapeID="_x0000_i1032" DrawAspect="Content" ObjectID="_1605817725" r:id="rId18"/>
        </w:object>
      </w:r>
      <w:r w:rsidRPr="00BC594A">
        <w:rPr>
          <w:rFonts w:asciiTheme="minorEastAsia" w:hAnsiTheme="minorEastAsia" w:cs="Times New Roman"/>
          <w:szCs w:val="21"/>
        </w:rPr>
        <w:t>轴、原点对称．</w:t>
      </w:r>
      <w:r w:rsidR="00690450">
        <w:rPr>
          <w:rFonts w:asciiTheme="minorEastAsia" w:hAnsiTheme="minorEastAsia" w:cs="Times New Roman" w:hint="eastAsia"/>
          <w:szCs w:val="21"/>
        </w:rPr>
        <w:t>根据</w:t>
      </w:r>
      <w:r w:rsidR="00690450">
        <w:rPr>
          <w:rFonts w:asciiTheme="minorEastAsia" w:hAnsiTheme="minorEastAsia" w:cs="Times New Roman"/>
          <w:szCs w:val="21"/>
        </w:rPr>
        <w:t>圆压扁过程，使椭圆</w:t>
      </w:r>
      <w:proofErr w:type="gramStart"/>
      <w:r w:rsidR="00690450">
        <w:rPr>
          <w:rFonts w:asciiTheme="minorEastAsia" w:hAnsiTheme="minorEastAsia" w:cs="Times New Roman"/>
          <w:szCs w:val="21"/>
        </w:rPr>
        <w:t>也关于</w:t>
      </w:r>
      <w:proofErr w:type="gramEnd"/>
      <w:r w:rsidR="00690450">
        <w:rPr>
          <w:rFonts w:asciiTheme="minorEastAsia" w:hAnsiTheme="minorEastAsia" w:cs="Times New Roman"/>
          <w:szCs w:val="21"/>
        </w:rPr>
        <w:t>原点，关于</w:t>
      </w:r>
      <w:r w:rsidR="00690450">
        <w:rPr>
          <w:rFonts w:asciiTheme="minorEastAsia" w:hAnsiTheme="minorEastAsia" w:cs="Times New Roman" w:hint="eastAsia"/>
          <w:szCs w:val="21"/>
        </w:rPr>
        <w:t>x轴,y轴对称，并结合截距式直线方程和圆的方程，大胆猜测椭圆方程</w:t>
      </w:r>
      <w:r w:rsidRPr="00BC594A">
        <w:rPr>
          <w:rFonts w:asciiTheme="minorEastAsia" w:hAnsiTheme="minorEastAsia" w:cs="Times New Roman"/>
        </w:rPr>
        <w:t>．且经过换元，方程形式最简洁，还能找到参数</w:t>
      </w:r>
      <w:r w:rsidRPr="00BC594A">
        <w:rPr>
          <w:rFonts w:asciiTheme="minorEastAsia" w:hAnsiTheme="minorEastAsia" w:cs="Times New Roman"/>
          <w:position w:val="-6"/>
          <w:szCs w:val="21"/>
        </w:rPr>
        <w:object w:dxaOrig="200" w:dyaOrig="200">
          <v:shape id="_x0000_i1035" type="#_x0000_t75" style="width:9.6pt;height:9.6pt" o:ole="">
            <v:imagedata r:id="rId6" o:title=""/>
          </v:shape>
          <o:OLEObject Type="Embed" ProgID="Equation.DSMT4" ShapeID="_x0000_i1035" DrawAspect="Content" ObjectID="_1605817726" r:id="rId19"/>
        </w:object>
      </w:r>
      <w:r w:rsidRPr="00BC594A">
        <w:rPr>
          <w:rFonts w:asciiTheme="minorEastAsia" w:hAnsiTheme="minorEastAsia" w:cs="Times New Roman"/>
          <w:szCs w:val="21"/>
        </w:rPr>
        <w:t>，</w:t>
      </w:r>
      <w:r w:rsidRPr="00BC594A">
        <w:rPr>
          <w:rFonts w:asciiTheme="minorEastAsia" w:hAnsiTheme="minorEastAsia" w:cs="Times New Roman"/>
          <w:position w:val="-6"/>
          <w:szCs w:val="21"/>
        </w:rPr>
        <w:object w:dxaOrig="180" w:dyaOrig="260">
          <v:shape id="_x0000_i1036" type="#_x0000_t75" style="width:9pt;height:13.2pt" o:ole="">
            <v:imagedata r:id="rId8" o:title=""/>
          </v:shape>
          <o:OLEObject Type="Embed" ProgID="Equation.DSMT4" ShapeID="_x0000_i1036" DrawAspect="Content" ObjectID="_1605817727" r:id="rId20"/>
        </w:object>
      </w:r>
      <w:r w:rsidRPr="00BC594A">
        <w:rPr>
          <w:rFonts w:asciiTheme="minorEastAsia" w:hAnsiTheme="minorEastAsia" w:cs="Times New Roman"/>
          <w:szCs w:val="21"/>
        </w:rPr>
        <w:t>，</w:t>
      </w:r>
      <w:r w:rsidRPr="00BC594A">
        <w:rPr>
          <w:rFonts w:asciiTheme="minorEastAsia" w:hAnsiTheme="minorEastAsia" w:cs="Times New Roman"/>
          <w:position w:val="-6"/>
          <w:szCs w:val="21"/>
        </w:rPr>
        <w:object w:dxaOrig="180" w:dyaOrig="200">
          <v:shape id="_x0000_i1037" type="#_x0000_t75" style="width:9pt;height:9.6pt" o:ole="">
            <v:imagedata r:id="rId10" o:title=""/>
          </v:shape>
          <o:OLEObject Type="Embed" ProgID="Equation.DSMT4" ShapeID="_x0000_i1037" DrawAspect="Content" ObjectID="_1605817728" r:id="rId21"/>
        </w:object>
      </w:r>
      <w:r w:rsidRPr="00BC594A">
        <w:rPr>
          <w:rFonts w:asciiTheme="minorEastAsia" w:hAnsiTheme="minorEastAsia" w:cs="Times New Roman"/>
        </w:rPr>
        <w:t>的几何意义，这就是标准之所在．</w:t>
      </w:r>
    </w:p>
    <w:p w:rsidR="00894BF1" w:rsidRPr="00BC594A" w:rsidRDefault="00894BF1" w:rsidP="00894BF1">
      <w:pPr>
        <w:spacing w:line="360" w:lineRule="auto"/>
        <w:ind w:firstLineChars="200" w:firstLine="420"/>
        <w:rPr>
          <w:rFonts w:asciiTheme="minorEastAsia" w:hAnsiTheme="minorEastAsia" w:cs="Times New Roman" w:hint="eastAsia"/>
          <w:szCs w:val="21"/>
        </w:rPr>
      </w:pPr>
      <w:r w:rsidRPr="00BC594A">
        <w:rPr>
          <w:rFonts w:asciiTheme="minorEastAsia" w:hAnsiTheme="minorEastAsia" w:cs="Times New Roman"/>
          <w:szCs w:val="21"/>
        </w:rPr>
        <w:t xml:space="preserve"> </w:t>
      </w:r>
      <w:r w:rsidRPr="00BC594A">
        <w:rPr>
          <w:rFonts w:asciiTheme="minorEastAsia" w:hAnsiTheme="minorEastAsia" w:cs="Times New Roman"/>
        </w:rPr>
        <w:t>3</w:t>
      </w:r>
      <w:r w:rsidRPr="00BC594A">
        <w:rPr>
          <w:rFonts w:asciiTheme="minorEastAsia" w:hAnsiTheme="minorEastAsia" w:cs="Times New Roman"/>
          <w:szCs w:val="21"/>
        </w:rPr>
        <w:t>．教学问题三：如何化简方程</w:t>
      </w:r>
      <w:r w:rsidRPr="00BC594A">
        <w:rPr>
          <w:rFonts w:asciiTheme="minorEastAsia" w:hAnsiTheme="minorEastAsia" w:cs="Times New Roman"/>
          <w:position w:val="-14"/>
          <w:szCs w:val="21"/>
        </w:rPr>
        <w:object w:dxaOrig="3280" w:dyaOrig="460">
          <v:shape id="_x0000_i1038" type="#_x0000_t75" style="width:163.8pt;height:23.4pt" o:ole="">
            <v:imagedata r:id="rId22" o:title=""/>
          </v:shape>
          <o:OLEObject Type="Embed" ProgID="Equation.DSMT4" ShapeID="_x0000_i1038" DrawAspect="Content" ObjectID="_1605817729" r:id="rId23"/>
        </w:object>
      </w:r>
      <w:r w:rsidRPr="00BC594A">
        <w:rPr>
          <w:rFonts w:asciiTheme="minorEastAsia" w:hAnsiTheme="minorEastAsia" w:cs="Times New Roman"/>
          <w:szCs w:val="21"/>
        </w:rPr>
        <w:t>，是第三个教学问题．学生目前化简方程能力是比较弱的，对于含根号的式子进行化简，常用两边平方法．到</w:t>
      </w:r>
      <w:r w:rsidRPr="00BC594A">
        <w:rPr>
          <w:rFonts w:asciiTheme="minorEastAsia" w:hAnsiTheme="minorEastAsia" w:cs="Times New Roman"/>
          <w:szCs w:val="21"/>
        </w:rPr>
        <w:lastRenderedPageBreak/>
        <w:t>底是直接两边平方还是移项后两边</w:t>
      </w:r>
      <w:proofErr w:type="gramStart"/>
      <w:r w:rsidRPr="00BC594A">
        <w:rPr>
          <w:rFonts w:asciiTheme="minorEastAsia" w:hAnsiTheme="minorEastAsia" w:cs="Times New Roman"/>
          <w:szCs w:val="21"/>
        </w:rPr>
        <w:t>平方更</w:t>
      </w:r>
      <w:proofErr w:type="gramEnd"/>
      <w:r w:rsidRPr="00BC594A">
        <w:rPr>
          <w:rFonts w:asciiTheme="minorEastAsia" w:hAnsiTheme="minorEastAsia" w:cs="Times New Roman"/>
          <w:szCs w:val="21"/>
        </w:rPr>
        <w:t>简便？解决方案：师生共同分析式子的结构特征，先选用移项后两边平方法进行化简，学生尝试化简，教师板书化简过程；然后教师再利用式子的结构特征进行直接两边</w:t>
      </w:r>
      <w:proofErr w:type="gramStart"/>
      <w:r w:rsidRPr="00BC594A">
        <w:rPr>
          <w:rFonts w:asciiTheme="minorEastAsia" w:hAnsiTheme="minorEastAsia" w:cs="Times New Roman"/>
          <w:szCs w:val="21"/>
        </w:rPr>
        <w:t>平方进行</w:t>
      </w:r>
      <w:proofErr w:type="gramEnd"/>
      <w:r w:rsidRPr="00BC594A">
        <w:rPr>
          <w:rFonts w:asciiTheme="minorEastAsia" w:hAnsiTheme="minorEastAsia" w:cs="Times New Roman"/>
          <w:szCs w:val="21"/>
        </w:rPr>
        <w:t>化简，让学生感悟到利用好式子对称的结构特征，其实直接两边</w:t>
      </w:r>
      <w:proofErr w:type="gramStart"/>
      <w:r w:rsidRPr="00BC594A">
        <w:rPr>
          <w:rFonts w:asciiTheme="minorEastAsia" w:hAnsiTheme="minorEastAsia" w:cs="Times New Roman"/>
          <w:szCs w:val="21"/>
        </w:rPr>
        <w:t>平方也可以快速化简</w:t>
      </w:r>
      <w:proofErr w:type="gramEnd"/>
      <w:r w:rsidRPr="00BC594A">
        <w:rPr>
          <w:rFonts w:asciiTheme="minorEastAsia" w:hAnsiTheme="minorEastAsia" w:cs="Times New Roman"/>
          <w:szCs w:val="21"/>
        </w:rPr>
        <w:t>的，还能提高学生的化简方程的能力．</w:t>
      </w:r>
      <w:r w:rsidR="00690450">
        <w:rPr>
          <w:rFonts w:asciiTheme="minorEastAsia" w:hAnsiTheme="minorEastAsia" w:cs="Times New Roman"/>
          <w:szCs w:val="21"/>
        </w:rPr>
        <w:t>更为重要的是对整体结构的把握，</w:t>
      </w:r>
      <w:proofErr w:type="gramStart"/>
      <w:r w:rsidR="007036DD">
        <w:rPr>
          <w:rFonts w:asciiTheme="minorEastAsia" w:hAnsiTheme="minorEastAsia" w:cs="Times New Roman"/>
          <w:szCs w:val="21"/>
        </w:rPr>
        <w:t>象</w:t>
      </w:r>
      <w:proofErr w:type="gramEnd"/>
      <w:r w:rsidR="007036DD">
        <w:rPr>
          <w:rFonts w:asciiTheme="minorEastAsia" w:hAnsiTheme="minorEastAsia" w:cs="Times New Roman"/>
          <w:szCs w:val="21"/>
        </w:rPr>
        <w:t>下棋一样，学会走一步看三步，</w:t>
      </w:r>
      <w:r w:rsidR="00690450">
        <w:rPr>
          <w:rFonts w:asciiTheme="minorEastAsia" w:hAnsiTheme="minorEastAsia" w:cs="Times New Roman"/>
          <w:szCs w:val="21"/>
        </w:rPr>
        <w:t>避免无意义，重复性的运算</w:t>
      </w:r>
      <w:r w:rsidR="007036DD">
        <w:rPr>
          <w:rFonts w:asciiTheme="minorEastAsia" w:hAnsiTheme="minorEastAsia" w:cs="Times New Roman"/>
          <w:szCs w:val="21"/>
        </w:rPr>
        <w:t>和抄写。</w:t>
      </w:r>
    </w:p>
    <w:p w:rsidR="00894BF1" w:rsidRPr="00BC594A" w:rsidRDefault="00894BF1" w:rsidP="00894BF1">
      <w:pPr>
        <w:spacing w:line="360" w:lineRule="auto"/>
        <w:rPr>
          <w:rFonts w:asciiTheme="minorEastAsia" w:hAnsiTheme="minorEastAsia"/>
          <w:b/>
          <w:sz w:val="24"/>
          <w:szCs w:val="24"/>
        </w:rPr>
      </w:pPr>
      <w:r w:rsidRPr="00BC594A">
        <w:rPr>
          <w:rFonts w:asciiTheme="minorEastAsia" w:hAnsiTheme="minorEastAsia"/>
          <w:b/>
          <w:sz w:val="24"/>
          <w:szCs w:val="24"/>
        </w:rPr>
        <w:t>四、教学策略分析</w:t>
      </w:r>
    </w:p>
    <w:p w:rsidR="00894BF1" w:rsidRPr="00BC594A" w:rsidRDefault="00894BF1" w:rsidP="00894BF1">
      <w:pPr>
        <w:tabs>
          <w:tab w:val="num" w:pos="1710"/>
        </w:tabs>
        <w:spacing w:line="360" w:lineRule="auto"/>
        <w:ind w:firstLineChars="200" w:firstLine="420"/>
        <w:rPr>
          <w:rFonts w:asciiTheme="minorEastAsia" w:hAnsiTheme="minorEastAsia"/>
          <w:szCs w:val="21"/>
        </w:rPr>
      </w:pPr>
      <w:r w:rsidRPr="00BC594A">
        <w:rPr>
          <w:rFonts w:asciiTheme="minorEastAsia" w:hAnsiTheme="minorEastAsia"/>
          <w:szCs w:val="21"/>
        </w:rPr>
        <w:t>本节课的</w:t>
      </w:r>
      <w:r w:rsidRPr="00BC594A">
        <w:rPr>
          <w:rFonts w:asciiTheme="minorEastAsia" w:hAnsiTheme="minorEastAsia" w:hint="eastAsia"/>
          <w:szCs w:val="21"/>
        </w:rPr>
        <w:t>教学</w:t>
      </w:r>
      <w:r w:rsidRPr="00BC594A">
        <w:rPr>
          <w:rFonts w:asciiTheme="minorEastAsia" w:hAnsiTheme="minorEastAsia"/>
          <w:szCs w:val="21"/>
        </w:rPr>
        <w:t>目</w:t>
      </w:r>
      <w:r w:rsidRPr="00BC594A">
        <w:rPr>
          <w:rFonts w:asciiTheme="minorEastAsia" w:hAnsiTheme="minorEastAsia" w:hint="eastAsia"/>
          <w:szCs w:val="21"/>
        </w:rPr>
        <w:t>标与教学问题为我们选择教学策略提供了启示．</w:t>
      </w:r>
    </w:p>
    <w:p w:rsidR="00894BF1" w:rsidRPr="00BC594A" w:rsidRDefault="00894BF1" w:rsidP="00894BF1">
      <w:pPr>
        <w:tabs>
          <w:tab w:val="num" w:pos="1710"/>
        </w:tabs>
        <w:spacing w:line="360" w:lineRule="auto"/>
        <w:ind w:firstLineChars="210" w:firstLine="441"/>
        <w:rPr>
          <w:rFonts w:asciiTheme="minorEastAsia" w:hAnsiTheme="minorEastAsia"/>
          <w:szCs w:val="21"/>
        </w:rPr>
      </w:pPr>
      <w:r w:rsidRPr="00BC594A">
        <w:rPr>
          <w:rFonts w:asciiTheme="minorEastAsia" w:hAnsiTheme="minorEastAsia"/>
          <w:szCs w:val="21"/>
        </w:rPr>
        <w:t>在教学</w:t>
      </w:r>
      <w:r w:rsidRPr="00BC594A">
        <w:rPr>
          <w:rFonts w:asciiTheme="minorEastAsia" w:hAnsiTheme="minorEastAsia" w:hint="eastAsia"/>
          <w:szCs w:val="21"/>
        </w:rPr>
        <w:t>设计</w:t>
      </w:r>
      <w:r w:rsidRPr="00BC594A">
        <w:rPr>
          <w:rFonts w:asciiTheme="minorEastAsia" w:hAnsiTheme="minorEastAsia"/>
          <w:szCs w:val="21"/>
        </w:rPr>
        <w:t>中</w:t>
      </w:r>
      <w:r w:rsidRPr="00BC594A">
        <w:rPr>
          <w:rFonts w:asciiTheme="minorEastAsia" w:hAnsiTheme="minorEastAsia" w:hint="eastAsia"/>
          <w:szCs w:val="21"/>
        </w:rPr>
        <w:t>，</w:t>
      </w:r>
      <w:r w:rsidRPr="00BC594A">
        <w:rPr>
          <w:rFonts w:asciiTheme="minorEastAsia" w:hAnsiTheme="minorEastAsia"/>
          <w:szCs w:val="21"/>
        </w:rPr>
        <w:t>采取</w:t>
      </w:r>
      <w:r w:rsidRPr="00BC594A">
        <w:rPr>
          <w:rFonts w:asciiTheme="minorEastAsia" w:hAnsiTheme="minorEastAsia" w:hint="eastAsia"/>
          <w:szCs w:val="21"/>
        </w:rPr>
        <w:t>问题引导方式</w:t>
      </w:r>
      <w:r w:rsidRPr="00BC594A">
        <w:rPr>
          <w:rFonts w:asciiTheme="minorEastAsia" w:hAnsiTheme="minorEastAsia"/>
          <w:szCs w:val="21"/>
        </w:rPr>
        <w:t>来组织课堂教学．问题的设置</w:t>
      </w:r>
      <w:r w:rsidRPr="00BC594A">
        <w:rPr>
          <w:rFonts w:asciiTheme="minorEastAsia" w:hAnsiTheme="minorEastAsia" w:hint="eastAsia"/>
          <w:szCs w:val="21"/>
        </w:rPr>
        <w:t>给学生留有充分的思考空间</w:t>
      </w:r>
      <w:r w:rsidRPr="00BC594A">
        <w:rPr>
          <w:rFonts w:asciiTheme="minorEastAsia" w:hAnsiTheme="minorEastAsia"/>
          <w:szCs w:val="21"/>
        </w:rPr>
        <w:t>，</w:t>
      </w:r>
      <w:r w:rsidRPr="00BC594A">
        <w:rPr>
          <w:rFonts w:asciiTheme="minorEastAsia" w:hAnsiTheme="minorEastAsia" w:hint="eastAsia"/>
          <w:szCs w:val="21"/>
        </w:rPr>
        <w:t>让学生围绕问题主线，通过自主探究达到突出教学重点，突破教学难点</w:t>
      </w:r>
      <w:r w:rsidRPr="00BC594A">
        <w:rPr>
          <w:rFonts w:asciiTheme="minorEastAsia" w:hAnsiTheme="minorEastAsia"/>
          <w:szCs w:val="21"/>
        </w:rPr>
        <w:t>．</w:t>
      </w:r>
    </w:p>
    <w:p w:rsidR="00894BF1" w:rsidRPr="00BC594A" w:rsidRDefault="00894BF1" w:rsidP="00894BF1">
      <w:pPr>
        <w:tabs>
          <w:tab w:val="num" w:pos="1710"/>
        </w:tabs>
        <w:spacing w:line="360" w:lineRule="auto"/>
        <w:ind w:firstLineChars="210" w:firstLine="441"/>
        <w:rPr>
          <w:rFonts w:asciiTheme="minorEastAsia" w:hAnsiTheme="minorEastAsia"/>
          <w:szCs w:val="21"/>
        </w:rPr>
      </w:pPr>
      <w:r w:rsidRPr="00BC594A">
        <w:rPr>
          <w:rFonts w:asciiTheme="minorEastAsia" w:hAnsiTheme="minorEastAsia" w:hint="eastAsia"/>
          <w:szCs w:val="21"/>
        </w:rPr>
        <w:t>在教学过程中，重视椭圆定义的理解，让学生体会到对椭圆的直观认识上升到理性认识，从直观几何到解析几何的变化．经历</w:t>
      </w:r>
      <w:proofErr w:type="gramStart"/>
      <w:r w:rsidRPr="00BC594A">
        <w:rPr>
          <w:rFonts w:asciiTheme="minorEastAsia" w:hAnsiTheme="minorEastAsia" w:hint="eastAsia"/>
          <w:szCs w:val="21"/>
        </w:rPr>
        <w:t>从形到数</w:t>
      </w:r>
      <w:proofErr w:type="gramEnd"/>
      <w:r w:rsidRPr="00BC594A">
        <w:rPr>
          <w:rFonts w:asciiTheme="minorEastAsia" w:hAnsiTheme="minorEastAsia" w:hint="eastAsia"/>
          <w:szCs w:val="21"/>
        </w:rPr>
        <w:t>，再从数到形的过程，理解数形结合是解析几何的重要思想．同时，方程化简是提高数学运算能力的落脚点</w:t>
      </w:r>
      <w:r w:rsidRPr="00BC594A">
        <w:rPr>
          <w:rFonts w:asciiTheme="minorEastAsia" w:hAnsiTheme="minorEastAsia"/>
          <w:szCs w:val="21"/>
        </w:rPr>
        <w:t>．</w:t>
      </w:r>
      <w:r w:rsidRPr="00BC594A">
        <w:rPr>
          <w:rFonts w:asciiTheme="minorEastAsia" w:hAnsiTheme="minorEastAsia" w:hint="eastAsia"/>
          <w:szCs w:val="21"/>
        </w:rPr>
        <w:t>因此，本节课的教学是实施数学具体内容的教学与核心素养教学有机结合的尝试</w:t>
      </w:r>
      <w:r w:rsidRPr="00BC594A">
        <w:rPr>
          <w:rFonts w:asciiTheme="minorEastAsia" w:hAnsiTheme="minorEastAsia"/>
          <w:szCs w:val="21"/>
        </w:rPr>
        <w:t>．</w:t>
      </w:r>
    </w:p>
    <w:p w:rsidR="00894BF1" w:rsidRPr="00BC594A" w:rsidRDefault="00894BF1" w:rsidP="00894BF1">
      <w:pPr>
        <w:spacing w:line="360" w:lineRule="auto"/>
        <w:ind w:firstLineChars="200" w:firstLine="420"/>
        <w:rPr>
          <w:rFonts w:asciiTheme="minorEastAsia" w:hAnsiTheme="minorEastAsia"/>
          <w:szCs w:val="21"/>
        </w:rPr>
      </w:pPr>
      <w:r w:rsidRPr="00BC594A">
        <w:rPr>
          <w:rFonts w:asciiTheme="minorEastAsia" w:hAnsiTheme="minorEastAsia"/>
          <w:szCs w:val="21"/>
        </w:rPr>
        <w:t>基于上述分析，本节课的</w:t>
      </w:r>
      <w:r w:rsidRPr="00BC594A">
        <w:rPr>
          <w:rFonts w:asciiTheme="minorEastAsia" w:hAnsiTheme="minorEastAsia"/>
          <w:b/>
          <w:szCs w:val="21"/>
        </w:rPr>
        <w:t>教学重点</w:t>
      </w:r>
      <w:r w:rsidRPr="00BC594A">
        <w:rPr>
          <w:rFonts w:asciiTheme="minorEastAsia" w:hAnsiTheme="minorEastAsia"/>
          <w:szCs w:val="21"/>
        </w:rPr>
        <w:t>定为：</w:t>
      </w:r>
      <w:r w:rsidRPr="00BC594A">
        <w:rPr>
          <w:rFonts w:asciiTheme="minorEastAsia" w:hAnsiTheme="minorEastAsia" w:hint="eastAsia"/>
          <w:szCs w:val="21"/>
        </w:rPr>
        <w:t>理解椭圆的定义，推导椭圆的标准方程．</w:t>
      </w:r>
    </w:p>
    <w:p w:rsidR="00894BF1" w:rsidRPr="00BC594A" w:rsidRDefault="00894BF1" w:rsidP="00894BF1">
      <w:pPr>
        <w:spacing w:line="360" w:lineRule="auto"/>
        <w:ind w:firstLineChars="200" w:firstLine="422"/>
        <w:rPr>
          <w:rFonts w:asciiTheme="minorEastAsia" w:hAnsiTheme="minorEastAsia"/>
          <w:szCs w:val="21"/>
        </w:rPr>
      </w:pPr>
      <w:r w:rsidRPr="00BC594A">
        <w:rPr>
          <w:rFonts w:asciiTheme="minorEastAsia" w:hAnsiTheme="minorEastAsia"/>
          <w:b/>
          <w:szCs w:val="21"/>
        </w:rPr>
        <w:t>教学难点</w:t>
      </w:r>
      <w:r w:rsidRPr="00BC594A">
        <w:rPr>
          <w:rFonts w:asciiTheme="minorEastAsia" w:hAnsiTheme="minorEastAsia"/>
          <w:szCs w:val="21"/>
        </w:rPr>
        <w:t>：</w:t>
      </w:r>
      <w:r w:rsidRPr="00BC594A">
        <w:rPr>
          <w:rFonts w:asciiTheme="minorEastAsia" w:hAnsiTheme="minorEastAsia" w:hint="eastAsia"/>
          <w:szCs w:val="21"/>
        </w:rPr>
        <w:t>理解椭圆的定义及如何化简椭圆方程</w:t>
      </w:r>
      <w:r w:rsidRPr="00BC594A">
        <w:rPr>
          <w:rFonts w:asciiTheme="minorEastAsia" w:hAnsiTheme="minorEastAsia"/>
          <w:szCs w:val="21"/>
        </w:rPr>
        <w:t>．</w:t>
      </w:r>
    </w:p>
    <w:p w:rsidR="00894BF1" w:rsidRPr="00BC594A" w:rsidRDefault="00894BF1" w:rsidP="00894BF1">
      <w:pPr>
        <w:tabs>
          <w:tab w:val="num" w:pos="1710"/>
        </w:tabs>
        <w:spacing w:line="360" w:lineRule="auto"/>
        <w:ind w:firstLineChars="210" w:firstLine="443"/>
        <w:rPr>
          <w:rFonts w:asciiTheme="minorEastAsia" w:hAnsiTheme="minorEastAsia"/>
          <w:szCs w:val="21"/>
        </w:rPr>
      </w:pPr>
      <w:r w:rsidRPr="00BC594A">
        <w:rPr>
          <w:rFonts w:asciiTheme="minorEastAsia" w:hAnsiTheme="minorEastAsia" w:hint="eastAsia"/>
          <w:b/>
          <w:szCs w:val="21"/>
        </w:rPr>
        <w:t>教学准备</w:t>
      </w:r>
      <w:r w:rsidR="007036DD">
        <w:rPr>
          <w:rFonts w:asciiTheme="minorEastAsia" w:hAnsiTheme="minorEastAsia" w:hint="eastAsia"/>
          <w:szCs w:val="21"/>
        </w:rPr>
        <w:t>：教师为每个小组准备三</w:t>
      </w:r>
      <w:r w:rsidRPr="00BC594A">
        <w:rPr>
          <w:rFonts w:asciiTheme="minorEastAsia" w:hAnsiTheme="minorEastAsia" w:hint="eastAsia"/>
          <w:szCs w:val="21"/>
        </w:rPr>
        <w:t>张白色卡纸，一条细绳</w:t>
      </w:r>
      <w:r w:rsidR="007036DD">
        <w:rPr>
          <w:rFonts w:asciiTheme="minorEastAsia" w:hAnsiTheme="minorEastAsia" w:hint="eastAsia"/>
          <w:szCs w:val="21"/>
        </w:rPr>
        <w:t>，两颗工字钉，并配一瓶圆柱形的矿泉水</w:t>
      </w:r>
      <w:r w:rsidRPr="00BC594A">
        <w:rPr>
          <w:rFonts w:asciiTheme="minorEastAsia" w:hAnsiTheme="minorEastAsia" w:hint="eastAsia"/>
          <w:szCs w:val="21"/>
        </w:rPr>
        <w:t>；学生自备铅笔．</w:t>
      </w:r>
    </w:p>
    <w:p w:rsidR="00894BF1" w:rsidRPr="00BC594A" w:rsidRDefault="00894BF1" w:rsidP="00894BF1">
      <w:pPr>
        <w:tabs>
          <w:tab w:val="num" w:pos="1710"/>
        </w:tabs>
        <w:spacing w:line="360" w:lineRule="auto"/>
        <w:ind w:firstLineChars="210" w:firstLine="443"/>
        <w:rPr>
          <w:rFonts w:asciiTheme="minorEastAsia" w:hAnsiTheme="minorEastAsia"/>
          <w:b/>
          <w:szCs w:val="21"/>
        </w:rPr>
      </w:pPr>
      <w:r w:rsidRPr="00BC594A">
        <w:rPr>
          <w:rFonts w:asciiTheme="minorEastAsia" w:hAnsiTheme="minorEastAsia" w:hint="eastAsia"/>
          <w:b/>
          <w:szCs w:val="21"/>
        </w:rPr>
        <w:t>教学流程</w:t>
      </w:r>
      <w:r w:rsidRPr="00BC594A">
        <w:rPr>
          <w:rFonts w:asciiTheme="minorEastAsia" w:hAnsiTheme="minorEastAsia" w:hint="eastAsia"/>
          <w:szCs w:val="21"/>
        </w:rPr>
        <w:t>：</w:t>
      </w:r>
    </w:p>
    <w:p w:rsidR="00894BF1" w:rsidRPr="00BC594A" w:rsidRDefault="00894BF1" w:rsidP="00894BF1">
      <w:pPr>
        <w:tabs>
          <w:tab w:val="num" w:pos="1710"/>
        </w:tabs>
        <w:spacing w:line="360" w:lineRule="auto"/>
        <w:ind w:firstLineChars="210" w:firstLine="506"/>
        <w:rPr>
          <w:rFonts w:asciiTheme="minorEastAsia" w:hAnsiTheme="minorEastAsia"/>
          <w:szCs w:val="21"/>
        </w:rPr>
      </w:pPr>
      <w:r w:rsidRPr="00BC594A">
        <w:rPr>
          <w:rFonts w:asciiTheme="minorEastAsia" w:hAnsiTheme="minorEastAsia"/>
          <w:b/>
          <w:noProof/>
          <w:sz w:val="24"/>
          <w:szCs w:val="24"/>
        </w:rPr>
        <mc:AlternateContent>
          <mc:Choice Requires="wps">
            <w:drawing>
              <wp:anchor distT="0" distB="0" distL="114300" distR="114300" simplePos="0" relativeHeight="251652096" behindDoc="0" locked="0" layoutInCell="1" allowOverlap="1">
                <wp:simplePos x="0" y="0"/>
                <wp:positionH relativeFrom="column">
                  <wp:posOffset>1471930</wp:posOffset>
                </wp:positionH>
                <wp:positionV relativeFrom="paragraph">
                  <wp:posOffset>81915</wp:posOffset>
                </wp:positionV>
                <wp:extent cx="293370" cy="163830"/>
                <wp:effectExtent l="5080" t="24765" r="15875" b="20955"/>
                <wp:wrapNone/>
                <wp:docPr id="13" name="右箭头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 cy="163830"/>
                        </a:xfrm>
                        <a:prstGeom prst="rightArrow">
                          <a:avLst>
                            <a:gd name="adj1" fmla="val 50000"/>
                            <a:gd name="adj2" fmla="val 4476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CD0F9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13" o:spid="_x0000_s1026" type="#_x0000_t13" style="position:absolute;left:0;text-align:left;margin-left:115.9pt;margin-top:6.45pt;width:23.1pt;height:1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"/>
            </w:pict>
          </mc:Fallback>
        </mc:AlternateContent>
      </w:r>
      <w:r w:rsidRPr="00BC594A">
        <w:rPr>
          <w:rFonts w:asciiTheme="minorEastAsia" w:hAnsiTheme="minorEastAsia"/>
          <w:noProof/>
          <w:szCs w:val="21"/>
        </w:rPr>
        <mc:AlternateContent>
          <mc:Choice Requires="wps">
            <w:drawing>
              <wp:anchor distT="0" distB="0" distL="114300" distR="114300" simplePos="0" relativeHeight="251655168" behindDoc="0" locked="0" layoutInCell="1" allowOverlap="1">
                <wp:simplePos x="0" y="0"/>
                <wp:positionH relativeFrom="column">
                  <wp:posOffset>-127635</wp:posOffset>
                </wp:positionH>
                <wp:positionV relativeFrom="paragraph">
                  <wp:posOffset>20320</wp:posOffset>
                </wp:positionV>
                <wp:extent cx="1400175" cy="327660"/>
                <wp:effectExtent l="5715" t="10795" r="13335" b="1397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27660"/>
                        </a:xfrm>
                        <a:prstGeom prst="rect">
                          <a:avLst/>
                        </a:prstGeom>
                        <a:solidFill>
                          <a:srgbClr val="FFFFFF"/>
                        </a:solidFill>
                        <a:ln w="9525">
                          <a:solidFill>
                            <a:srgbClr val="000000"/>
                          </a:solidFill>
                          <a:miter lim="800000"/>
                          <a:headEnd/>
                          <a:tailEnd/>
                        </a:ln>
                      </wps:spPr>
                      <wps:txbx>
                        <w:txbxContent>
                          <w:p w:rsidR="00894BF1" w:rsidRDefault="00894BF1" w:rsidP="00894BF1">
                            <w:r>
                              <w:rPr>
                                <w:rFonts w:hint="eastAsia"/>
                              </w:rPr>
                              <w:t>创设情境，深入思考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1" o:spid="_x0000_s1026" type="#_x0000_t202" style="position:absolute;left:0;text-align:left;margin-left:-10.05pt;margin-top:1.6pt;width:110.25pt;height:2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">
                <v:textbox>
                  <w:txbxContent>
                    <w:p w:rsidR="00894BF1" w:rsidRDefault="00894BF1" w:rsidP="00894BF1">
                      <w:r>
                        <w:rPr>
                          <w:rFonts w:hint="eastAsia"/>
                        </w:rPr>
                        <w:t>创设情境，深入思考</w:t>
                      </w:r>
                    </w:p>
                  </w:txbxContent>
                </v:textbox>
              </v:shape>
            </w:pict>
          </mc:Fallback>
        </mc:AlternateContent>
      </w:r>
      <w:r w:rsidRPr="00BC594A">
        <w:rPr>
          <w:rFonts w:asciiTheme="minorEastAsia" w:hAnsiTheme="minorEastAsia"/>
          <w:noProof/>
          <w:szCs w:val="21"/>
        </w:rPr>
        <mc:AlternateContent>
          <mc:Choice Requires="wps">
            <w:drawing>
              <wp:anchor distT="0" distB="0" distL="114300" distR="114300" simplePos="0" relativeHeight="251656192" behindDoc="0" locked="0" layoutInCell="1" allowOverlap="1">
                <wp:simplePos x="0" y="0"/>
                <wp:positionH relativeFrom="column">
                  <wp:posOffset>1925320</wp:posOffset>
                </wp:positionH>
                <wp:positionV relativeFrom="paragraph">
                  <wp:posOffset>20320</wp:posOffset>
                </wp:positionV>
                <wp:extent cx="1374140" cy="327660"/>
                <wp:effectExtent l="10795" t="10795" r="5715" b="1397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140" cy="327660"/>
                        </a:xfrm>
                        <a:prstGeom prst="rect">
                          <a:avLst/>
                        </a:prstGeom>
                        <a:solidFill>
                          <a:srgbClr val="FFFFFF"/>
                        </a:solidFill>
                        <a:ln w="9525">
                          <a:solidFill>
                            <a:srgbClr val="000000"/>
                          </a:solidFill>
                          <a:miter lim="800000"/>
                          <a:headEnd/>
                          <a:tailEnd/>
                        </a:ln>
                      </wps:spPr>
                      <wps:txbx>
                        <w:txbxContent>
                          <w:p w:rsidR="00894BF1" w:rsidRDefault="00894BF1" w:rsidP="00894BF1">
                            <w:r>
                              <w:rPr>
                                <w:rFonts w:hint="eastAsia"/>
                              </w:rPr>
                              <w:t>定义椭圆，实验探究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0" o:spid="_x0000_s1027" type="#_x0000_t202" style="position:absolute;left:0;text-align:left;margin-left:151.6pt;margin-top:1.6pt;width:108.2pt;height:2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">
                <v:textbox>
                  <w:txbxContent>
                    <w:p w:rsidR="00894BF1" w:rsidRDefault="00894BF1" w:rsidP="00894BF1">
                      <w:r>
                        <w:rPr>
                          <w:rFonts w:hint="eastAsia"/>
                        </w:rPr>
                        <w:t>定义椭圆，实验探究</w:t>
                      </w:r>
                    </w:p>
                  </w:txbxContent>
                </v:textbox>
              </v:shape>
            </w:pict>
          </mc:Fallback>
        </mc:AlternateContent>
      </w:r>
      <w:r w:rsidRPr="00BC594A">
        <w:rPr>
          <w:rFonts w:asciiTheme="minorEastAsia" w:hAnsiTheme="minorEastAsia"/>
          <w:b/>
          <w:noProof/>
          <w:sz w:val="24"/>
          <w:szCs w:val="24"/>
        </w:rPr>
        <mc:AlternateContent>
          <mc:Choice Requires="wps">
            <w:drawing>
              <wp:anchor distT="0" distB="0" distL="114300" distR="114300" simplePos="0" relativeHeight="251653120" behindDoc="0" locked="0" layoutInCell="1" allowOverlap="1">
                <wp:simplePos x="0" y="0"/>
                <wp:positionH relativeFrom="column">
                  <wp:posOffset>3922395</wp:posOffset>
                </wp:positionH>
                <wp:positionV relativeFrom="paragraph">
                  <wp:posOffset>20320</wp:posOffset>
                </wp:positionV>
                <wp:extent cx="1415415" cy="327660"/>
                <wp:effectExtent l="7620" t="10795" r="5715" b="1397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5415" cy="327660"/>
                        </a:xfrm>
                        <a:prstGeom prst="rect">
                          <a:avLst/>
                        </a:prstGeom>
                        <a:solidFill>
                          <a:srgbClr val="FFFFFF"/>
                        </a:solidFill>
                        <a:ln w="9525">
                          <a:solidFill>
                            <a:srgbClr val="000000"/>
                          </a:solidFill>
                          <a:miter lim="800000"/>
                          <a:headEnd/>
                          <a:tailEnd/>
                        </a:ln>
                      </wps:spPr>
                      <wps:txbx>
                        <w:txbxContent>
                          <w:p w:rsidR="00894BF1" w:rsidRDefault="00894BF1" w:rsidP="00894BF1">
                            <w:r>
                              <w:rPr>
                                <w:rFonts w:hint="eastAsia"/>
                              </w:rPr>
                              <w:t>建系化简，推导方程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9" o:spid="_x0000_s1028" type="#_x0000_t202" style="position:absolute;left:0;text-align:left;margin-left:308.85pt;margin-top:1.6pt;width:111.45pt;height: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">
                <v:textbox>
                  <w:txbxContent>
                    <w:p w:rsidR="00894BF1" w:rsidRDefault="00894BF1" w:rsidP="00894BF1">
                      <w:r>
                        <w:rPr>
                          <w:rFonts w:hint="eastAsia"/>
                        </w:rPr>
                        <w:t>建系化简，推导方程</w:t>
                      </w:r>
                    </w:p>
                  </w:txbxContent>
                </v:textbox>
              </v:shape>
            </w:pict>
          </mc:Fallback>
        </mc:AlternateContent>
      </w:r>
      <w:r w:rsidRPr="00BC594A">
        <w:rPr>
          <w:rFonts w:asciiTheme="minorEastAsia" w:hAnsiTheme="minorEastAsia"/>
          <w:b/>
          <w:noProof/>
          <w:sz w:val="24"/>
          <w:szCs w:val="24"/>
        </w:rPr>
        <mc:AlternateContent>
          <mc:Choice Requires="wps">
            <w:drawing>
              <wp:anchor distT="0" distB="0" distL="114300" distR="114300" simplePos="0" relativeHeight="251657216" behindDoc="0" locked="0" layoutInCell="1" allowOverlap="1">
                <wp:simplePos x="0" y="0"/>
                <wp:positionH relativeFrom="column">
                  <wp:posOffset>3514725</wp:posOffset>
                </wp:positionH>
                <wp:positionV relativeFrom="paragraph">
                  <wp:posOffset>89535</wp:posOffset>
                </wp:positionV>
                <wp:extent cx="293370" cy="163830"/>
                <wp:effectExtent l="9525" t="22860" r="11430" b="22860"/>
                <wp:wrapNone/>
                <wp:docPr id="8" name="右箭头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 cy="163830"/>
                        </a:xfrm>
                        <a:prstGeom prst="rightArrow">
                          <a:avLst>
                            <a:gd name="adj1" fmla="val 50000"/>
                            <a:gd name="adj2" fmla="val 4476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AF77D" id="右箭头 8" o:spid="_x0000_s1026" type="#_x0000_t13" style="position:absolute;left:0;text-align:left;margin-left:276.75pt;margin-top:7.05pt;width:23.1pt;height:1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"/>
            </w:pict>
          </mc:Fallback>
        </mc:AlternateContent>
      </w:r>
      <w:r w:rsidRPr="00BC594A">
        <w:rPr>
          <w:rFonts w:asciiTheme="minorEastAsia" w:hAnsiTheme="minorEastAsia" w:hint="eastAsia"/>
          <w:szCs w:val="21"/>
        </w:rPr>
        <w:t xml:space="preserve">                             </w:t>
      </w:r>
    </w:p>
    <w:p w:rsidR="00894BF1" w:rsidRPr="00BC594A" w:rsidRDefault="00894BF1" w:rsidP="00894BF1">
      <w:pPr>
        <w:spacing w:line="360" w:lineRule="auto"/>
        <w:ind w:firstLineChars="250" w:firstLine="602"/>
        <w:rPr>
          <w:rFonts w:asciiTheme="minorEastAsia" w:hAnsiTheme="minorEastAsia"/>
          <w:b/>
          <w:sz w:val="24"/>
          <w:szCs w:val="24"/>
        </w:rPr>
      </w:pPr>
      <w:r w:rsidRPr="00BC594A">
        <w:rPr>
          <w:rFonts w:asciiTheme="minorEastAsia" w:hAnsiTheme="minorEastAsia"/>
          <w:b/>
          <w:noProof/>
          <w:sz w:val="24"/>
          <w:szCs w:val="24"/>
        </w:rPr>
        <mc:AlternateContent>
          <mc:Choice Requires="wps">
            <w:drawing>
              <wp:anchor distT="0" distB="0" distL="114300" distR="114300" simplePos="0" relativeHeight="251661312" behindDoc="0" locked="0" layoutInCell="1" allowOverlap="1">
                <wp:simplePos x="0" y="0"/>
                <wp:positionH relativeFrom="column">
                  <wp:posOffset>4849495</wp:posOffset>
                </wp:positionH>
                <wp:positionV relativeFrom="paragraph">
                  <wp:posOffset>115570</wp:posOffset>
                </wp:positionV>
                <wp:extent cx="293370" cy="163830"/>
                <wp:effectExtent l="18415" t="12700" r="17780" b="8255"/>
                <wp:wrapNone/>
                <wp:docPr id="7" name="右箭头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3370" cy="163830"/>
                        </a:xfrm>
                        <a:prstGeom prst="rightArrow">
                          <a:avLst>
                            <a:gd name="adj1" fmla="val 50000"/>
                            <a:gd name="adj2" fmla="val 4476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97B16" id="右箭头 7" o:spid="_x0000_s1026" type="#_x0000_t13" style="position:absolute;left:0;text-align:left;margin-left:381.85pt;margin-top:9.1pt;width:23.1pt;height:12.9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"/>
            </w:pict>
          </mc:Fallback>
        </mc:AlternateContent>
      </w:r>
    </w:p>
    <w:p w:rsidR="00894BF1" w:rsidRPr="00BC594A" w:rsidRDefault="00894BF1" w:rsidP="00894BF1">
      <w:pPr>
        <w:spacing w:line="360" w:lineRule="auto"/>
        <w:ind w:firstLineChars="250" w:firstLine="602"/>
        <w:rPr>
          <w:rFonts w:asciiTheme="minorEastAsia" w:hAnsiTheme="minorEastAsia"/>
          <w:b/>
          <w:sz w:val="24"/>
          <w:szCs w:val="24"/>
        </w:rPr>
      </w:pPr>
      <w:r w:rsidRPr="00BC594A">
        <w:rPr>
          <w:rFonts w:asciiTheme="minorEastAsia" w:hAnsiTheme="minorEastAsia"/>
          <w:b/>
          <w:noProof/>
          <w:sz w:val="24"/>
          <w:szCs w:val="24"/>
        </w:rPr>
        <mc:AlternateContent>
          <mc:Choice Requires="wps">
            <w:drawing>
              <wp:anchor distT="0" distB="0" distL="114300" distR="114300" simplePos="0" relativeHeight="251658240" behindDoc="0" locked="0" layoutInCell="1" allowOverlap="1">
                <wp:simplePos x="0" y="0"/>
                <wp:positionH relativeFrom="column">
                  <wp:posOffset>3935730</wp:posOffset>
                </wp:positionH>
                <wp:positionV relativeFrom="paragraph">
                  <wp:posOffset>66040</wp:posOffset>
                </wp:positionV>
                <wp:extent cx="1402080" cy="327660"/>
                <wp:effectExtent l="11430" t="8890" r="5715" b="635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2080" cy="327660"/>
                        </a:xfrm>
                        <a:prstGeom prst="rect">
                          <a:avLst/>
                        </a:prstGeom>
                        <a:solidFill>
                          <a:srgbClr val="FFFFFF"/>
                        </a:solidFill>
                        <a:ln w="9525">
                          <a:solidFill>
                            <a:srgbClr val="000000"/>
                          </a:solidFill>
                          <a:miter lim="800000"/>
                          <a:headEnd/>
                          <a:tailEnd/>
                        </a:ln>
                      </wps:spPr>
                      <wps:txbx>
                        <w:txbxContent>
                          <w:p w:rsidR="00894BF1" w:rsidRDefault="00894BF1" w:rsidP="00894BF1">
                            <w:pPr>
                              <w:jc w:val="left"/>
                            </w:pPr>
                            <w:r>
                              <w:rPr>
                                <w:rFonts w:hint="eastAsia"/>
                              </w:rPr>
                              <w:t>类比推理，分类讨论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6" o:spid="_x0000_s1029" type="#_x0000_t202" style="position:absolute;left:0;text-align:left;margin-left:309.9pt;margin-top:5.2pt;width:110.4pt;height:25.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">
                <v:textbox>
                  <w:txbxContent>
                    <w:p w:rsidR="00894BF1" w:rsidRDefault="00894BF1" w:rsidP="00894BF1">
                      <w:pPr>
                        <w:jc w:val="left"/>
                      </w:pPr>
                      <w:r>
                        <w:rPr>
                          <w:rFonts w:hint="eastAsia"/>
                        </w:rPr>
                        <w:t>类比推理，分类讨论</w:t>
                      </w:r>
                    </w:p>
                  </w:txbxContent>
                </v:textbox>
              </v:shape>
            </w:pict>
          </mc:Fallback>
        </mc:AlternateContent>
      </w:r>
      <w:r w:rsidRPr="00BC594A">
        <w:rPr>
          <w:rFonts w:asciiTheme="minorEastAsia" w:hAnsiTheme="minorEastAsia"/>
          <w:b/>
          <w:noProof/>
          <w:sz w:val="24"/>
          <w:szCs w:val="24"/>
        </w:rPr>
        <mc:AlternateContent>
          <mc:Choice Requires="wps">
            <w:drawing>
              <wp:anchor distT="0" distB="0" distL="114300" distR="114300" simplePos="0" relativeHeight="251663360" behindDoc="0" locked="0" layoutInCell="1" allowOverlap="1">
                <wp:simplePos x="0" y="0"/>
                <wp:positionH relativeFrom="column">
                  <wp:posOffset>3504565</wp:posOffset>
                </wp:positionH>
                <wp:positionV relativeFrom="paragraph">
                  <wp:posOffset>123825</wp:posOffset>
                </wp:positionV>
                <wp:extent cx="293370" cy="163830"/>
                <wp:effectExtent l="18415" t="19050" r="12065" b="7620"/>
                <wp:wrapNone/>
                <wp:docPr id="5" name="右箭头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93370" cy="163830"/>
                        </a:xfrm>
                        <a:prstGeom prst="rightArrow">
                          <a:avLst>
                            <a:gd name="adj1" fmla="val 50000"/>
                            <a:gd name="adj2" fmla="val 4476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99493" id="右箭头 5" o:spid="_x0000_s1026" type="#_x0000_t13" style="position:absolute;left:0;text-align:left;margin-left:275.95pt;margin-top:9.75pt;width:23.1pt;height:12.9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"/>
            </w:pict>
          </mc:Fallback>
        </mc:AlternateContent>
      </w:r>
      <w:r w:rsidRPr="00BC594A">
        <w:rPr>
          <w:rFonts w:asciiTheme="minorEastAsia" w:hAnsiTheme="minorEastAsia"/>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1471295</wp:posOffset>
                </wp:positionH>
                <wp:positionV relativeFrom="paragraph">
                  <wp:posOffset>167005</wp:posOffset>
                </wp:positionV>
                <wp:extent cx="293370" cy="163830"/>
                <wp:effectExtent l="13970" t="24130" r="6985" b="12065"/>
                <wp:wrapNone/>
                <wp:docPr id="4" name="右箭头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93370" cy="163830"/>
                        </a:xfrm>
                        <a:prstGeom prst="rightArrow">
                          <a:avLst>
                            <a:gd name="adj1" fmla="val 50000"/>
                            <a:gd name="adj2" fmla="val 4476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C0E79" id="右箭头 4" o:spid="_x0000_s1026" type="#_x0000_t13" style="position:absolute;left:0;text-align:left;margin-left:115.85pt;margin-top:13.15pt;width:23.1pt;height:12.9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"/>
            </w:pict>
          </mc:Fallback>
        </mc:AlternateContent>
      </w:r>
      <w:r w:rsidRPr="00BC594A">
        <w:rPr>
          <w:rFonts w:asciiTheme="minorEastAsia" w:hAnsiTheme="minorEastAsia"/>
          <w:b/>
          <w:noProof/>
          <w:sz w:val="24"/>
          <w:szCs w:val="24"/>
        </w:rPr>
        <mc:AlternateContent>
          <mc:Choice Requires="wps">
            <w:drawing>
              <wp:anchor distT="0" distB="0" distL="114300" distR="114300" simplePos="0" relativeHeight="251660288" behindDoc="0" locked="0" layoutInCell="1" allowOverlap="1">
                <wp:simplePos x="0" y="0"/>
                <wp:positionH relativeFrom="column">
                  <wp:posOffset>-127635</wp:posOffset>
                </wp:positionH>
                <wp:positionV relativeFrom="paragraph">
                  <wp:posOffset>66040</wp:posOffset>
                </wp:positionV>
                <wp:extent cx="1400175" cy="327660"/>
                <wp:effectExtent l="5715" t="8890" r="13335" b="635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27660"/>
                        </a:xfrm>
                        <a:prstGeom prst="rect">
                          <a:avLst/>
                        </a:prstGeom>
                        <a:solidFill>
                          <a:srgbClr val="FFFFFF"/>
                        </a:solidFill>
                        <a:ln w="9525">
                          <a:solidFill>
                            <a:srgbClr val="000000"/>
                          </a:solidFill>
                          <a:miter lim="800000"/>
                          <a:headEnd/>
                          <a:tailEnd/>
                        </a:ln>
                      </wps:spPr>
                      <wps:txbx>
                        <w:txbxContent>
                          <w:p w:rsidR="00894BF1" w:rsidRPr="008067A0" w:rsidRDefault="00894BF1" w:rsidP="00894BF1">
                            <w:r>
                              <w:rPr>
                                <w:rFonts w:hint="eastAsia"/>
                              </w:rPr>
                              <w:t>归纳总结，明晰重点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 o:spid="_x0000_s1030" type="#_x0000_t202" style="position:absolute;left:0;text-align:left;margin-left:-10.05pt;margin-top:5.2pt;width:110.25pt;height:2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">
                <v:textbox>
                  <w:txbxContent>
                    <w:p w:rsidR="00894BF1" w:rsidRPr="008067A0" w:rsidRDefault="00894BF1" w:rsidP="00894BF1">
                      <w:r>
                        <w:rPr>
                          <w:rFonts w:hint="eastAsia"/>
                        </w:rPr>
                        <w:t>归纳总结，明晰重点</w:t>
                      </w:r>
                    </w:p>
                  </w:txbxContent>
                </v:textbox>
              </v:shape>
            </w:pict>
          </mc:Fallback>
        </mc:AlternateContent>
      </w:r>
      <w:r w:rsidRPr="00BC594A">
        <w:rPr>
          <w:rFonts w:asciiTheme="minorEastAsia" w:hAnsiTheme="minorEastAsia"/>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1949450</wp:posOffset>
                </wp:positionH>
                <wp:positionV relativeFrom="paragraph">
                  <wp:posOffset>66040</wp:posOffset>
                </wp:positionV>
                <wp:extent cx="1350010" cy="327660"/>
                <wp:effectExtent l="6350" t="8890" r="5715" b="63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327660"/>
                        </a:xfrm>
                        <a:prstGeom prst="rect">
                          <a:avLst/>
                        </a:prstGeom>
                        <a:solidFill>
                          <a:srgbClr val="FFFFFF"/>
                        </a:solidFill>
                        <a:ln w="9525">
                          <a:solidFill>
                            <a:srgbClr val="000000"/>
                          </a:solidFill>
                          <a:miter lim="800000"/>
                          <a:headEnd/>
                          <a:tailEnd/>
                        </a:ln>
                      </wps:spPr>
                      <wps:txbx>
                        <w:txbxContent>
                          <w:p w:rsidR="00894BF1" w:rsidRDefault="00894BF1" w:rsidP="00894BF1">
                            <w:pPr>
                              <w:jc w:val="left"/>
                            </w:pPr>
                            <w:r>
                              <w:rPr>
                                <w:rFonts w:hint="eastAsia"/>
                              </w:rPr>
                              <w:t>例题研讨，学以致用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 o:spid="_x0000_s1031" type="#_x0000_t202" style="position:absolute;left:0;text-align:left;margin-left:153.5pt;margin-top:5.2pt;width:106.3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">
                <v:textbox>
                  <w:txbxContent>
                    <w:p w:rsidR="00894BF1" w:rsidRDefault="00894BF1" w:rsidP="00894BF1">
                      <w:pPr>
                        <w:jc w:val="left"/>
                      </w:pPr>
                      <w:r>
                        <w:rPr>
                          <w:rFonts w:hint="eastAsia"/>
                        </w:rPr>
                        <w:t>例题研讨，学以致用</w:t>
                      </w:r>
                    </w:p>
                  </w:txbxContent>
                </v:textbox>
              </v:shape>
            </w:pict>
          </mc:Fallback>
        </mc:AlternateContent>
      </w:r>
    </w:p>
    <w:p w:rsidR="00894BF1" w:rsidRPr="00BC594A" w:rsidRDefault="00894BF1" w:rsidP="00894BF1">
      <w:pPr>
        <w:spacing w:line="360" w:lineRule="auto"/>
        <w:ind w:firstLineChars="250" w:firstLine="602"/>
        <w:rPr>
          <w:rFonts w:asciiTheme="minorEastAsia" w:hAnsiTheme="minorEastAsia"/>
          <w:b/>
          <w:sz w:val="24"/>
          <w:szCs w:val="24"/>
        </w:rPr>
      </w:pPr>
    </w:p>
    <w:p w:rsidR="007036DD" w:rsidRPr="00BC594A" w:rsidRDefault="00894BF1" w:rsidP="00894BF1">
      <w:pPr>
        <w:spacing w:line="360" w:lineRule="auto"/>
        <w:rPr>
          <w:rFonts w:asciiTheme="minorEastAsia" w:hAnsiTheme="minorEastAsia" w:hint="eastAsia"/>
          <w:b/>
          <w:sz w:val="24"/>
          <w:szCs w:val="24"/>
        </w:rPr>
      </w:pPr>
      <w:r w:rsidRPr="00BC594A">
        <w:rPr>
          <w:rFonts w:asciiTheme="minorEastAsia" w:hAnsiTheme="minorEastAsia"/>
          <w:b/>
          <w:sz w:val="24"/>
          <w:szCs w:val="24"/>
        </w:rPr>
        <w:t>五、教学过程与设计</w:t>
      </w:r>
    </w:p>
    <w:tbl>
      <w:tblPr>
        <w:tblW w:w="850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402"/>
        <w:gridCol w:w="3260"/>
        <w:gridCol w:w="1276"/>
      </w:tblGrid>
      <w:tr w:rsidR="00894BF1" w:rsidRPr="00BC594A" w:rsidTr="00E50121">
        <w:tc>
          <w:tcPr>
            <w:tcW w:w="568" w:type="dxa"/>
            <w:vAlign w:val="center"/>
          </w:tcPr>
          <w:p w:rsidR="00894BF1" w:rsidRPr="00BC594A" w:rsidRDefault="00894BF1" w:rsidP="00E50121">
            <w:pPr>
              <w:jc w:val="center"/>
              <w:rPr>
                <w:rFonts w:asciiTheme="minorEastAsia" w:hAnsiTheme="minorEastAsia"/>
                <w:b/>
                <w:sz w:val="24"/>
              </w:rPr>
            </w:pPr>
            <w:r w:rsidRPr="00BC594A">
              <w:rPr>
                <w:rFonts w:asciiTheme="minorEastAsia" w:hAnsiTheme="minorEastAsia"/>
                <w:b/>
                <w:sz w:val="24"/>
              </w:rPr>
              <w:t>教学环节</w:t>
            </w:r>
          </w:p>
        </w:tc>
        <w:tc>
          <w:tcPr>
            <w:tcW w:w="3402" w:type="dxa"/>
            <w:vAlign w:val="center"/>
          </w:tcPr>
          <w:p w:rsidR="00894BF1" w:rsidRPr="00BC594A" w:rsidRDefault="00894BF1" w:rsidP="00E50121">
            <w:pPr>
              <w:jc w:val="center"/>
              <w:rPr>
                <w:rFonts w:asciiTheme="minorEastAsia" w:hAnsiTheme="minorEastAsia"/>
                <w:b/>
                <w:sz w:val="24"/>
              </w:rPr>
            </w:pPr>
            <w:r w:rsidRPr="00BC594A">
              <w:rPr>
                <w:rFonts w:asciiTheme="minorEastAsia" w:hAnsiTheme="minorEastAsia"/>
                <w:b/>
                <w:sz w:val="24"/>
              </w:rPr>
              <w:t>问题或任务</w:t>
            </w:r>
          </w:p>
        </w:tc>
        <w:tc>
          <w:tcPr>
            <w:tcW w:w="3260" w:type="dxa"/>
            <w:vAlign w:val="center"/>
          </w:tcPr>
          <w:p w:rsidR="00894BF1" w:rsidRPr="00BC594A" w:rsidRDefault="00894BF1" w:rsidP="00E50121">
            <w:pPr>
              <w:jc w:val="center"/>
              <w:rPr>
                <w:rFonts w:asciiTheme="minorEastAsia" w:hAnsiTheme="minorEastAsia"/>
                <w:b/>
                <w:sz w:val="24"/>
              </w:rPr>
            </w:pPr>
            <w:r w:rsidRPr="00BC594A">
              <w:rPr>
                <w:rFonts w:asciiTheme="minorEastAsia" w:hAnsiTheme="minorEastAsia"/>
                <w:b/>
                <w:sz w:val="24"/>
              </w:rPr>
              <w:t>师生活动</w:t>
            </w:r>
          </w:p>
        </w:tc>
        <w:tc>
          <w:tcPr>
            <w:tcW w:w="1276" w:type="dxa"/>
            <w:vAlign w:val="center"/>
          </w:tcPr>
          <w:p w:rsidR="00894BF1" w:rsidRPr="00BC594A" w:rsidRDefault="00894BF1" w:rsidP="00E50121">
            <w:pPr>
              <w:jc w:val="center"/>
              <w:rPr>
                <w:rFonts w:asciiTheme="minorEastAsia" w:hAnsiTheme="minorEastAsia"/>
                <w:b/>
                <w:sz w:val="24"/>
              </w:rPr>
            </w:pPr>
            <w:r w:rsidRPr="00BC594A">
              <w:rPr>
                <w:rFonts w:asciiTheme="minorEastAsia" w:hAnsiTheme="minorEastAsia"/>
                <w:b/>
                <w:sz w:val="24"/>
              </w:rPr>
              <w:t>设计意图</w:t>
            </w:r>
          </w:p>
        </w:tc>
      </w:tr>
      <w:tr w:rsidR="00894BF1" w:rsidRPr="00BC594A" w:rsidTr="00E50121">
        <w:tc>
          <w:tcPr>
            <w:tcW w:w="568" w:type="dxa"/>
            <w:vAlign w:val="center"/>
          </w:tcPr>
          <w:p w:rsidR="00894BF1" w:rsidRPr="00BC594A" w:rsidRDefault="00894BF1" w:rsidP="00E50121">
            <w:pPr>
              <w:jc w:val="center"/>
              <w:rPr>
                <w:rFonts w:asciiTheme="minorEastAsia" w:hAnsiTheme="minorEastAsia"/>
                <w:b/>
                <w:bCs/>
                <w:sz w:val="24"/>
                <w:szCs w:val="24"/>
              </w:rPr>
            </w:pPr>
            <w:r w:rsidRPr="00BC594A">
              <w:rPr>
                <w:rFonts w:asciiTheme="minorEastAsia" w:hAnsiTheme="minorEastAsia" w:hint="eastAsia"/>
                <w:b/>
                <w:bCs/>
                <w:sz w:val="24"/>
                <w:szCs w:val="24"/>
              </w:rPr>
              <w:t>情境引入</w:t>
            </w:r>
          </w:p>
          <w:p w:rsidR="00894BF1" w:rsidRDefault="00894BF1" w:rsidP="00E50121">
            <w:pPr>
              <w:jc w:val="center"/>
              <w:rPr>
                <w:rFonts w:asciiTheme="minorEastAsia" w:hAnsiTheme="minorEastAsia"/>
                <w:b/>
                <w:bCs/>
                <w:sz w:val="24"/>
                <w:szCs w:val="24"/>
              </w:rPr>
            </w:pPr>
          </w:p>
          <w:p w:rsidR="007036DD" w:rsidRPr="00BC594A" w:rsidRDefault="007036DD" w:rsidP="00E50121">
            <w:pPr>
              <w:jc w:val="center"/>
              <w:rPr>
                <w:rFonts w:asciiTheme="minorEastAsia" w:hAnsiTheme="minorEastAsia" w:hint="eastAsia"/>
                <w:b/>
                <w:bCs/>
                <w:sz w:val="24"/>
                <w:szCs w:val="24"/>
              </w:rPr>
            </w:pPr>
          </w:p>
          <w:p w:rsidR="00894BF1" w:rsidRPr="00BC594A" w:rsidRDefault="00894BF1" w:rsidP="00E50121">
            <w:pPr>
              <w:jc w:val="center"/>
              <w:rPr>
                <w:rFonts w:asciiTheme="minorEastAsia" w:hAnsiTheme="minorEastAsia"/>
                <w:b/>
                <w:color w:val="FF0000"/>
                <w:sz w:val="24"/>
                <w:szCs w:val="24"/>
              </w:rPr>
            </w:pPr>
            <w:r w:rsidRPr="00BC594A">
              <w:rPr>
                <w:rFonts w:asciiTheme="minorEastAsia" w:hAnsiTheme="minorEastAsia" w:hint="eastAsia"/>
                <w:b/>
                <w:bCs/>
                <w:sz w:val="24"/>
                <w:szCs w:val="24"/>
              </w:rPr>
              <w:lastRenderedPageBreak/>
              <w:t>认识椭圆</w:t>
            </w:r>
          </w:p>
        </w:tc>
        <w:tc>
          <w:tcPr>
            <w:tcW w:w="3402" w:type="dxa"/>
          </w:tcPr>
          <w:p w:rsidR="00894BF1" w:rsidRPr="00BC594A" w:rsidRDefault="00894BF1" w:rsidP="00E50121">
            <w:pPr>
              <w:snapToGrid w:val="0"/>
              <w:ind w:firstLineChars="200" w:firstLine="420"/>
              <w:contextualSpacing/>
              <w:jc w:val="left"/>
              <w:textAlignment w:val="center"/>
              <w:rPr>
                <w:rFonts w:asciiTheme="minorEastAsia" w:hAnsiTheme="minorEastAsia" w:cs="Times New Roman"/>
                <w:szCs w:val="21"/>
              </w:rPr>
            </w:pPr>
            <w:r w:rsidRPr="00BC594A">
              <w:rPr>
                <w:rFonts w:asciiTheme="minorEastAsia" w:hAnsiTheme="minorEastAsia" w:cs="Times New Roman"/>
                <w:szCs w:val="21"/>
              </w:rPr>
              <w:lastRenderedPageBreak/>
              <w:t>【问题1】运动场跑道是不是椭圆形？鸡蛋是不是椭圆形？</w:t>
            </w:r>
          </w:p>
          <w:p w:rsidR="00894BF1" w:rsidRPr="00BC594A" w:rsidRDefault="00894BF1" w:rsidP="00E50121">
            <w:pPr>
              <w:snapToGrid w:val="0"/>
              <w:ind w:firstLineChars="200" w:firstLine="420"/>
              <w:contextualSpacing/>
              <w:jc w:val="left"/>
              <w:textAlignment w:val="center"/>
              <w:rPr>
                <w:rFonts w:asciiTheme="minorEastAsia" w:hAnsiTheme="minorEastAsia" w:cs="Times New Roman"/>
                <w:szCs w:val="21"/>
              </w:rPr>
            </w:pPr>
          </w:p>
          <w:p w:rsidR="00894BF1" w:rsidRPr="00BC594A" w:rsidRDefault="00894BF1" w:rsidP="00E50121">
            <w:pPr>
              <w:snapToGrid w:val="0"/>
              <w:ind w:firstLineChars="200" w:firstLine="420"/>
              <w:contextualSpacing/>
              <w:jc w:val="left"/>
              <w:textAlignment w:val="center"/>
              <w:rPr>
                <w:rFonts w:asciiTheme="minorEastAsia" w:hAnsiTheme="minorEastAsia" w:cs="Times New Roman"/>
                <w:szCs w:val="21"/>
              </w:rPr>
            </w:pPr>
            <w:r w:rsidRPr="00BC594A">
              <w:rPr>
                <w:rFonts w:asciiTheme="minorEastAsia" w:hAnsiTheme="minorEastAsia" w:cs="Times New Roman"/>
                <w:szCs w:val="21"/>
              </w:rPr>
              <w:t>【问题2】椭圆的定义是什么？</w:t>
            </w:r>
          </w:p>
        </w:tc>
        <w:tc>
          <w:tcPr>
            <w:tcW w:w="3260" w:type="dxa"/>
          </w:tcPr>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教师1：上至天文，地球的运行轨道是椭圆，探月卫星在飞向月球之前经历了多次椭圆轨道的飞行．下至百姓家庭，茶几的桌面可能是椭圆形的，菜碟也可能是椭圆形的．提出问题1．</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学生1：思考问题1．</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lastRenderedPageBreak/>
              <w:t>教师2：提出问题2．</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学生2：思考问题2．</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教师3：历史上，人们最初对椭圆的认识，是从圆柱和圆锥开始的．用一个平面斜截一个圆柱或圆锥，所得平面的边缘称为椭圆．从这个认识来看，跑道是椭圆吗？鸡蛋是椭圆吗？</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学生3：都不是．</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教师4：一个茶杯装了一定体积的水，稍微倾斜所得水平面的边缘是椭圆吗？为什么？</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学生4：是椭圆，可以把水平面看成是平面斜截圆柱所得的截面，则水平面边缘是椭圆．</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教师5：根据椭圆的这个认识，能判断地球运行的轨道是椭圆吗？</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学生5：学生思考，无法判断．</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教师6：人们发现，椭圆不仅存在于圆柱、圆锥面上，更是自然界物体运动的普遍形式，所以可以从运动的角度重新定义椭圆．</w:t>
            </w:r>
          </w:p>
        </w:tc>
        <w:tc>
          <w:tcPr>
            <w:tcW w:w="1276"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lastRenderedPageBreak/>
              <w:t>创设情境将对椭圆的感性认识上升为理性认识，从直观几何转化为解析几</w:t>
            </w:r>
            <w:r w:rsidRPr="00BC594A">
              <w:rPr>
                <w:rFonts w:asciiTheme="minorEastAsia" w:hAnsiTheme="minorEastAsia" w:cs="Times New Roman"/>
                <w:szCs w:val="21"/>
              </w:rPr>
              <w:lastRenderedPageBreak/>
              <w:t>何．</w:t>
            </w:r>
          </w:p>
        </w:tc>
      </w:tr>
      <w:tr w:rsidR="00894BF1" w:rsidRPr="00BC594A" w:rsidTr="00E50121">
        <w:tc>
          <w:tcPr>
            <w:tcW w:w="568" w:type="dxa"/>
            <w:vAlign w:val="center"/>
          </w:tcPr>
          <w:p w:rsidR="00894BF1" w:rsidRPr="00BC594A" w:rsidRDefault="00894BF1" w:rsidP="00E50121">
            <w:pPr>
              <w:jc w:val="center"/>
              <w:rPr>
                <w:rFonts w:asciiTheme="minorEastAsia" w:hAnsiTheme="minorEastAsia"/>
                <w:b/>
                <w:bCs/>
                <w:sz w:val="24"/>
                <w:szCs w:val="24"/>
              </w:rPr>
            </w:pPr>
            <w:r w:rsidRPr="00BC594A">
              <w:rPr>
                <w:rFonts w:asciiTheme="minorEastAsia" w:hAnsiTheme="minorEastAsia" w:hint="eastAsia"/>
                <w:b/>
                <w:bCs/>
                <w:sz w:val="24"/>
                <w:szCs w:val="24"/>
              </w:rPr>
              <w:lastRenderedPageBreak/>
              <w:t>定义椭圆</w:t>
            </w:r>
          </w:p>
          <w:p w:rsidR="00894BF1" w:rsidRPr="00BC594A" w:rsidRDefault="00894BF1" w:rsidP="00E50121">
            <w:pPr>
              <w:jc w:val="center"/>
              <w:rPr>
                <w:rFonts w:asciiTheme="minorEastAsia" w:hAnsiTheme="minorEastAsia"/>
                <w:b/>
                <w:bCs/>
                <w:sz w:val="24"/>
                <w:szCs w:val="24"/>
              </w:rPr>
            </w:pPr>
          </w:p>
          <w:p w:rsidR="00894BF1" w:rsidRPr="00BC594A" w:rsidRDefault="00894BF1" w:rsidP="00E50121">
            <w:pPr>
              <w:jc w:val="center"/>
              <w:rPr>
                <w:rFonts w:asciiTheme="minorEastAsia" w:hAnsiTheme="minorEastAsia"/>
                <w:b/>
                <w:sz w:val="24"/>
                <w:szCs w:val="24"/>
              </w:rPr>
            </w:pPr>
            <w:r w:rsidRPr="00BC594A">
              <w:rPr>
                <w:rFonts w:asciiTheme="minorEastAsia" w:hAnsiTheme="minorEastAsia" w:hint="eastAsia"/>
                <w:b/>
                <w:bCs/>
                <w:sz w:val="24"/>
                <w:szCs w:val="24"/>
              </w:rPr>
              <w:t>实验探究</w:t>
            </w:r>
          </w:p>
        </w:tc>
        <w:tc>
          <w:tcPr>
            <w:tcW w:w="3402" w:type="dxa"/>
          </w:tcPr>
          <w:p w:rsidR="00894BF1" w:rsidRPr="00BC594A" w:rsidRDefault="00894BF1" w:rsidP="00E50121">
            <w:pPr>
              <w:snapToGrid w:val="0"/>
              <w:ind w:firstLineChars="200" w:firstLine="420"/>
              <w:contextualSpacing/>
              <w:rPr>
                <w:rFonts w:asciiTheme="minorEastAsia" w:hAnsiTheme="minorEastAsia" w:cs="Times New Roman"/>
                <w:bCs/>
                <w:szCs w:val="21"/>
              </w:rPr>
            </w:pPr>
            <w:r w:rsidRPr="00BC594A">
              <w:rPr>
                <w:rFonts w:asciiTheme="minorEastAsia" w:hAnsiTheme="minorEastAsia" w:cs="Times New Roman"/>
                <w:bCs/>
                <w:szCs w:val="21"/>
              </w:rPr>
              <w:t>【实验探究】取一条定长的细绳，若把细</w:t>
            </w:r>
            <w:proofErr w:type="gramStart"/>
            <w:r w:rsidRPr="00BC594A">
              <w:rPr>
                <w:rFonts w:asciiTheme="minorEastAsia" w:hAnsiTheme="minorEastAsia" w:cs="Times New Roman"/>
                <w:bCs/>
                <w:szCs w:val="21"/>
              </w:rPr>
              <w:t>绳</w:t>
            </w:r>
            <w:proofErr w:type="gramEnd"/>
            <w:r w:rsidRPr="00BC594A">
              <w:rPr>
                <w:rFonts w:asciiTheme="minorEastAsia" w:hAnsiTheme="minorEastAsia" w:cs="Times New Roman"/>
                <w:bCs/>
                <w:szCs w:val="21"/>
              </w:rPr>
              <w:t>两端拉开一段距离，分别固定在图板的两点处，套上铅笔，拉紧绳子，移动笔尖，画出的轨迹是什么曲线？</w:t>
            </w:r>
          </w:p>
          <w:p w:rsidR="00894BF1" w:rsidRPr="00BC594A" w:rsidRDefault="00894BF1" w:rsidP="00E50121">
            <w:pPr>
              <w:snapToGrid w:val="0"/>
              <w:ind w:firstLineChars="200" w:firstLine="420"/>
              <w:contextualSpacing/>
              <w:rPr>
                <w:rFonts w:asciiTheme="minorEastAsia" w:hAnsiTheme="minorEastAsia" w:cs="Times New Roman"/>
                <w:bCs/>
                <w:szCs w:val="21"/>
              </w:rPr>
            </w:pPr>
          </w:p>
          <w:p w:rsidR="00894BF1" w:rsidRPr="00BC594A" w:rsidRDefault="00894BF1" w:rsidP="00E50121">
            <w:pPr>
              <w:snapToGrid w:val="0"/>
              <w:ind w:firstLineChars="200" w:firstLine="420"/>
              <w:contextualSpacing/>
              <w:rPr>
                <w:rFonts w:asciiTheme="minorEastAsia" w:hAnsiTheme="minorEastAsia" w:cs="Times New Roman"/>
                <w:bCs/>
                <w:szCs w:val="21"/>
              </w:rPr>
            </w:pPr>
            <w:r w:rsidRPr="00BC594A">
              <w:rPr>
                <w:rFonts w:asciiTheme="minorEastAsia" w:hAnsiTheme="minorEastAsia" w:cs="Times New Roman"/>
                <w:bCs/>
                <w:szCs w:val="21"/>
              </w:rPr>
              <w:t>【问题3】结合所画图像，观察椭圆</w:t>
            </w:r>
            <w:r w:rsidRPr="00BC594A">
              <w:rPr>
                <w:rFonts w:asciiTheme="minorEastAsia" w:hAnsiTheme="minorEastAsia" w:cs="Times New Roman"/>
                <w:szCs w:val="21"/>
              </w:rPr>
              <w:t>两定点的距离与椭圆的圆扁程度有什么关系？并思考，</w:t>
            </w:r>
            <w:r w:rsidRPr="00BC594A">
              <w:rPr>
                <w:rFonts w:asciiTheme="minorEastAsia" w:hAnsiTheme="minorEastAsia" w:cs="Times New Roman"/>
                <w:bCs/>
                <w:szCs w:val="21"/>
              </w:rPr>
              <w:t>若把绳子的两端拉直，则所画图像会是什么？</w:t>
            </w:r>
          </w:p>
          <w:p w:rsidR="00894BF1" w:rsidRPr="00BC594A" w:rsidRDefault="00894BF1" w:rsidP="00E50121">
            <w:pPr>
              <w:snapToGrid w:val="0"/>
              <w:ind w:firstLineChars="200" w:firstLine="420"/>
              <w:contextualSpacing/>
              <w:rPr>
                <w:rFonts w:asciiTheme="minorEastAsia" w:hAnsiTheme="minorEastAsia" w:cs="Times New Roman"/>
                <w:bCs/>
                <w:szCs w:val="21"/>
              </w:rPr>
            </w:pP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bCs/>
                <w:szCs w:val="21"/>
              </w:rPr>
              <w:t>【问题4】应该如何完善刚才对椭圆的定义？</w:t>
            </w:r>
          </w:p>
        </w:tc>
        <w:tc>
          <w:tcPr>
            <w:tcW w:w="3260" w:type="dxa"/>
          </w:tcPr>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教师7：给出椭圆定义：平面内与两定点</w:t>
            </w:r>
            <w:r w:rsidRPr="00BC594A">
              <w:rPr>
                <w:rFonts w:asciiTheme="minorEastAsia" w:hAnsiTheme="minorEastAsia" w:cs="Times New Roman"/>
                <w:szCs w:val="21"/>
              </w:rPr>
              <w:object w:dxaOrig="240" w:dyaOrig="320">
                <v:shape id="_x0000_i1039" type="#_x0000_t75" style="width:12pt;height:15.6pt" o:ole="">
                  <v:imagedata r:id="rId24" o:title=""/>
                </v:shape>
                <o:OLEObject Type="Embed" ProgID="Equation.DSMT4" ShapeID="_x0000_i1039" DrawAspect="Content" ObjectID="_1605817730" r:id="rId25"/>
              </w:object>
            </w:r>
            <w:r w:rsidRPr="00BC594A">
              <w:rPr>
                <w:rFonts w:asciiTheme="minorEastAsia" w:hAnsiTheme="minorEastAsia" w:cs="Times New Roman"/>
                <w:szCs w:val="21"/>
              </w:rPr>
              <w:t>、</w:t>
            </w:r>
            <w:r w:rsidRPr="00BC594A">
              <w:rPr>
                <w:rFonts w:asciiTheme="minorEastAsia" w:hAnsiTheme="minorEastAsia" w:cs="Times New Roman"/>
                <w:szCs w:val="21"/>
              </w:rPr>
              <w:object w:dxaOrig="260" w:dyaOrig="320">
                <v:shape id="_x0000_i1040" type="#_x0000_t75" style="width:13.2pt;height:15.6pt" o:ole="">
                  <v:imagedata r:id="rId26" o:title=""/>
                </v:shape>
                <o:OLEObject Type="Embed" ProgID="Equation.DSMT4" ShapeID="_x0000_i1040" DrawAspect="Content" ObjectID="_1605817731" r:id="rId27"/>
              </w:object>
            </w:r>
            <w:r w:rsidRPr="00BC594A">
              <w:rPr>
                <w:rFonts w:asciiTheme="minorEastAsia" w:hAnsiTheme="minorEastAsia" w:cs="Times New Roman"/>
                <w:szCs w:val="21"/>
              </w:rPr>
              <w:t>的距离的和等于常数的点的轨迹叫做椭圆．下面，我们利用实验将椭圆定义具体化．提出实验探究活动．</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学生6：完成实验探究并展示成果——所画图像为椭圆．</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教师8：成果分析，提出问题3．</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学生7：学生思考问题3并回答，两定点的距离越大，椭圆越扁；把绳子两端拉直，则所画图像是线段．</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szCs w:val="21"/>
              </w:rPr>
              <w:t>教师9：</w:t>
            </w:r>
            <w:r w:rsidRPr="00BC594A">
              <w:rPr>
                <w:rFonts w:asciiTheme="minorEastAsia" w:hAnsiTheme="minorEastAsia" w:cs="Times New Roman"/>
                <w:bCs/>
                <w:szCs w:val="21"/>
              </w:rPr>
              <w:t>多媒体动画展示．并分析线段上每一点到两端点的距离之和也是定值，则提出问题4</w:t>
            </w:r>
            <w:r w:rsidRPr="00BC594A">
              <w:rPr>
                <w:rFonts w:asciiTheme="minorEastAsia" w:hAnsiTheme="minorEastAsia" w:cs="Times New Roman"/>
                <w:szCs w:val="21"/>
              </w:rPr>
              <w:t>．</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bCs/>
                <w:szCs w:val="21"/>
              </w:rPr>
              <w:t>学生8：思考问题4并完善定义，常数应</w:t>
            </w:r>
            <w:r w:rsidRPr="00BC594A">
              <w:rPr>
                <w:rFonts w:asciiTheme="minorEastAsia" w:hAnsiTheme="minorEastAsia" w:cs="Times New Roman"/>
                <w:szCs w:val="21"/>
              </w:rPr>
              <w:t>大于</w:t>
            </w:r>
            <w:r w:rsidRPr="00BC594A">
              <w:rPr>
                <w:rFonts w:asciiTheme="minorEastAsia" w:hAnsiTheme="minorEastAsia" w:cs="Times New Roman"/>
                <w:szCs w:val="21"/>
              </w:rPr>
              <w:object w:dxaOrig="540" w:dyaOrig="360">
                <v:shape id="_x0000_i1041" type="#_x0000_t75" style="width:27pt;height:18pt" o:ole="">
                  <v:imagedata r:id="rId28" o:title=""/>
                </v:shape>
                <o:OLEObject Type="Embed" ProgID="Equation.DSMT4" ShapeID="_x0000_i1041" DrawAspect="Content" ObjectID="_1605817732" r:id="rId29"/>
              </w:object>
            </w:r>
            <w:r w:rsidRPr="00BC594A">
              <w:rPr>
                <w:rFonts w:asciiTheme="minorEastAsia" w:hAnsiTheme="minorEastAsia" w:cs="Times New Roman"/>
                <w:szCs w:val="21"/>
              </w:rPr>
              <w:t>．</w:t>
            </w:r>
          </w:p>
          <w:p w:rsidR="00894BF1" w:rsidRPr="00BC594A" w:rsidRDefault="00894BF1" w:rsidP="00E50121">
            <w:pPr>
              <w:snapToGrid w:val="0"/>
              <w:ind w:firstLineChars="200" w:firstLine="420"/>
              <w:contextualSpacing/>
              <w:textAlignment w:val="center"/>
              <w:rPr>
                <w:rFonts w:asciiTheme="minorEastAsia" w:hAnsiTheme="minorEastAsia" w:cs="Times New Roman"/>
                <w:bCs/>
                <w:szCs w:val="21"/>
              </w:rPr>
            </w:pPr>
            <w:r w:rsidRPr="00BC594A">
              <w:rPr>
                <w:rFonts w:asciiTheme="minorEastAsia" w:hAnsiTheme="minorEastAsia" w:cs="Times New Roman"/>
                <w:szCs w:val="21"/>
              </w:rPr>
              <w:t>教师10：强调椭圆定义的关键要素（两定点、距离和、常数大于</w:t>
            </w:r>
            <w:r w:rsidRPr="00BC594A">
              <w:rPr>
                <w:rFonts w:asciiTheme="minorEastAsia" w:hAnsiTheme="minorEastAsia" w:cs="Times New Roman"/>
                <w:szCs w:val="21"/>
              </w:rPr>
              <w:object w:dxaOrig="540" w:dyaOrig="360">
                <v:shape id="_x0000_i1042" type="#_x0000_t75" style="width:27pt;height:18pt" o:ole="">
                  <v:imagedata r:id="rId28" o:title=""/>
                </v:shape>
                <o:OLEObject Type="Embed" ProgID="Equation.DSMT4" ShapeID="_x0000_i1042" DrawAspect="Content" ObjectID="_1605817733" r:id="rId30"/>
              </w:object>
            </w:r>
            <w:r w:rsidRPr="00BC594A">
              <w:rPr>
                <w:rFonts w:asciiTheme="minorEastAsia" w:hAnsiTheme="minorEastAsia" w:cs="Times New Roman"/>
                <w:szCs w:val="21"/>
              </w:rPr>
              <w:t>）及介绍椭圆的焦点、焦距．</w:t>
            </w:r>
          </w:p>
        </w:tc>
        <w:tc>
          <w:tcPr>
            <w:tcW w:w="1276"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让学生通过探究活动，更好地理解椭圆的定义，体会画椭圆的方法及定义中的关键要素．</w:t>
            </w:r>
          </w:p>
        </w:tc>
      </w:tr>
      <w:tr w:rsidR="00894BF1" w:rsidRPr="00BC594A" w:rsidTr="00E50121">
        <w:trPr>
          <w:trHeight w:val="3676"/>
        </w:trPr>
        <w:tc>
          <w:tcPr>
            <w:tcW w:w="568" w:type="dxa"/>
            <w:vAlign w:val="center"/>
          </w:tcPr>
          <w:p w:rsidR="00894BF1" w:rsidRPr="00BC594A" w:rsidRDefault="00894BF1" w:rsidP="00E50121">
            <w:pPr>
              <w:jc w:val="center"/>
              <w:rPr>
                <w:rFonts w:asciiTheme="minorEastAsia" w:hAnsiTheme="minorEastAsia"/>
                <w:b/>
                <w:sz w:val="24"/>
                <w:szCs w:val="24"/>
              </w:rPr>
            </w:pPr>
            <w:r w:rsidRPr="00BC594A">
              <w:rPr>
                <w:rFonts w:asciiTheme="minorEastAsia" w:hAnsiTheme="minorEastAsia" w:hint="eastAsia"/>
                <w:b/>
                <w:bCs/>
                <w:sz w:val="24"/>
                <w:szCs w:val="24"/>
              </w:rPr>
              <w:lastRenderedPageBreak/>
              <w:t>合理建系</w:t>
            </w:r>
          </w:p>
          <w:p w:rsidR="00894BF1" w:rsidRPr="00BC594A" w:rsidRDefault="00894BF1" w:rsidP="00E50121">
            <w:pPr>
              <w:jc w:val="center"/>
              <w:rPr>
                <w:rFonts w:asciiTheme="minorEastAsia" w:hAnsiTheme="minorEastAsia"/>
                <w:b/>
                <w:bCs/>
                <w:sz w:val="24"/>
                <w:szCs w:val="24"/>
              </w:rPr>
            </w:pPr>
          </w:p>
          <w:p w:rsidR="00894BF1" w:rsidRPr="00BC594A" w:rsidRDefault="00894BF1" w:rsidP="00E50121">
            <w:pPr>
              <w:jc w:val="center"/>
              <w:rPr>
                <w:rFonts w:asciiTheme="minorEastAsia" w:hAnsiTheme="minorEastAsia"/>
                <w:b/>
                <w:sz w:val="24"/>
                <w:szCs w:val="24"/>
              </w:rPr>
            </w:pPr>
            <w:r w:rsidRPr="00BC594A">
              <w:rPr>
                <w:rFonts w:asciiTheme="minorEastAsia" w:hAnsiTheme="minorEastAsia" w:hint="eastAsia"/>
                <w:b/>
                <w:bCs/>
                <w:sz w:val="24"/>
                <w:szCs w:val="24"/>
              </w:rPr>
              <w:t>推导方程</w:t>
            </w:r>
          </w:p>
        </w:tc>
        <w:tc>
          <w:tcPr>
            <w:tcW w:w="3402"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【问题5】如何建立坐标系更好？使得方程更简洁．</w:t>
            </w:r>
          </w:p>
          <w:p w:rsidR="00894BF1" w:rsidRPr="00BC594A" w:rsidRDefault="00894BF1" w:rsidP="00E50121">
            <w:pPr>
              <w:snapToGrid w:val="0"/>
              <w:ind w:firstLineChars="200" w:firstLine="420"/>
              <w:contextualSpacing/>
              <w:rPr>
                <w:rFonts w:asciiTheme="minorEastAsia" w:hAnsiTheme="minorEastAsia" w:cs="Times New Roman"/>
                <w:szCs w:val="21"/>
              </w:rPr>
            </w:pP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【问题6】圆方程最简洁形式是什么？此时圆与坐标系的关系是什么？</w:t>
            </w:r>
          </w:p>
          <w:p w:rsidR="00894BF1" w:rsidRPr="00BC594A" w:rsidRDefault="00894BF1" w:rsidP="00E50121">
            <w:pPr>
              <w:snapToGrid w:val="0"/>
              <w:ind w:firstLineChars="200" w:firstLine="420"/>
              <w:contextualSpacing/>
              <w:rPr>
                <w:rFonts w:asciiTheme="minorEastAsia" w:hAnsiTheme="minorEastAsia" w:cs="Times New Roman"/>
                <w:szCs w:val="21"/>
              </w:rPr>
            </w:pP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【问题7】从椭圆的画法中，你能发现椭圆有哪些对称性？</w:t>
            </w:r>
          </w:p>
          <w:p w:rsidR="00894BF1" w:rsidRPr="00BC594A" w:rsidRDefault="00894BF1" w:rsidP="00E50121">
            <w:pPr>
              <w:snapToGrid w:val="0"/>
              <w:ind w:firstLineChars="200" w:firstLine="420"/>
              <w:contextualSpacing/>
              <w:rPr>
                <w:rFonts w:asciiTheme="minorEastAsia" w:hAnsiTheme="minorEastAsia" w:cs="Times New Roman"/>
                <w:szCs w:val="21"/>
              </w:rPr>
            </w:pP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【问题8】如何化简以下式子？</w:t>
            </w:r>
            <w:r w:rsidRPr="00BC594A">
              <w:rPr>
                <w:rFonts w:asciiTheme="minorEastAsia" w:hAnsiTheme="minorEastAsia" w:cs="Times New Roman"/>
                <w:position w:val="-14"/>
                <w:szCs w:val="21"/>
              </w:rPr>
              <w:object w:dxaOrig="3280" w:dyaOrig="460">
                <v:shape id="_x0000_i1043" type="#_x0000_t75" style="width:164.4pt;height:23.4pt" o:ole="">
                  <v:imagedata r:id="rId31" o:title=""/>
                </v:shape>
                <o:OLEObject Type="Embed" ProgID="Equation.DSMT4" ShapeID="_x0000_i1043" DrawAspect="Content" ObjectID="_1605817734" r:id="rId32"/>
              </w:object>
            </w:r>
            <w:r w:rsidRPr="00BC594A">
              <w:rPr>
                <w:rFonts w:asciiTheme="minorEastAsia" w:hAnsiTheme="minorEastAsia" w:cs="Times New Roman"/>
                <w:szCs w:val="21"/>
              </w:rPr>
              <w:t>方法</w:t>
            </w:r>
            <w:proofErr w:type="gramStart"/>
            <w:r w:rsidRPr="00BC594A">
              <w:rPr>
                <w:rFonts w:asciiTheme="minorEastAsia" w:hAnsiTheme="minorEastAsia" w:cs="Times New Roman"/>
                <w:szCs w:val="21"/>
              </w:rPr>
              <w:t>一</w:t>
            </w:r>
            <w:proofErr w:type="gramEnd"/>
            <w:r w:rsidRPr="00BC594A">
              <w:rPr>
                <w:rFonts w:asciiTheme="minorEastAsia" w:hAnsiTheme="minorEastAsia" w:cs="Times New Roman"/>
                <w:szCs w:val="21"/>
              </w:rPr>
              <w:t>：移项两边平方法</w:t>
            </w:r>
          </w:p>
          <w:p w:rsidR="00894BF1" w:rsidRPr="00BC594A" w:rsidRDefault="00894BF1" w:rsidP="00E50121">
            <w:pPr>
              <w:snapToGrid w:val="0"/>
              <w:contextualSpacing/>
              <w:jc w:val="left"/>
              <w:rPr>
                <w:rFonts w:asciiTheme="minorEastAsia" w:hAnsiTheme="minorEastAsia" w:cs="Times New Roman"/>
                <w:szCs w:val="21"/>
              </w:rPr>
            </w:pPr>
            <w:r w:rsidRPr="00BC594A">
              <w:rPr>
                <w:rFonts w:asciiTheme="minorEastAsia" w:hAnsiTheme="minorEastAsia" w:cs="Times New Roman"/>
                <w:szCs w:val="21"/>
              </w:rPr>
              <w:t>方法二：直接两边平方法</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【问题9】观察下图，你能找到表示</w:t>
            </w:r>
            <w:r w:rsidRPr="00BC594A">
              <w:rPr>
                <w:rFonts w:asciiTheme="minorEastAsia" w:hAnsiTheme="minorEastAsia" w:cs="Times New Roman"/>
                <w:position w:val="-6"/>
                <w:szCs w:val="21"/>
              </w:rPr>
              <w:object w:dxaOrig="200" w:dyaOrig="200">
                <v:shape id="_x0000_i1044" type="#_x0000_t75" style="width:9.6pt;height:9.6pt" o:ole="">
                  <v:imagedata r:id="rId33" o:title=""/>
                </v:shape>
                <o:OLEObject Type="Embed" ProgID="Equation.DSMT4" ShapeID="_x0000_i1044" DrawAspect="Content" ObjectID="_1605817735" r:id="rId34"/>
              </w:object>
            </w:r>
            <w:r w:rsidRPr="00BC594A">
              <w:rPr>
                <w:rFonts w:asciiTheme="minorEastAsia" w:hAnsiTheme="minorEastAsia" w:cs="Times New Roman" w:hint="eastAsia"/>
                <w:szCs w:val="21"/>
              </w:rPr>
              <w:t>，</w:t>
            </w:r>
            <w:r w:rsidRPr="00BC594A">
              <w:rPr>
                <w:rFonts w:asciiTheme="minorEastAsia" w:hAnsiTheme="minorEastAsia" w:cs="Times New Roman"/>
                <w:position w:val="-6"/>
                <w:szCs w:val="21"/>
              </w:rPr>
              <w:object w:dxaOrig="180" w:dyaOrig="200">
                <v:shape id="_x0000_i1045" type="#_x0000_t75" style="width:9pt;height:9.6pt" o:ole="">
                  <v:imagedata r:id="rId35" o:title=""/>
                </v:shape>
                <o:OLEObject Type="Embed" ProgID="Equation.DSMT4" ShapeID="_x0000_i1045" DrawAspect="Content" ObjectID="_1605817736" r:id="rId36"/>
              </w:object>
            </w:r>
            <w:r w:rsidRPr="00BC594A">
              <w:rPr>
                <w:rFonts w:asciiTheme="minorEastAsia" w:hAnsiTheme="minorEastAsia" w:cs="Times New Roman"/>
                <w:position w:val="-8"/>
                <w:szCs w:val="21"/>
              </w:rPr>
              <w:object w:dxaOrig="859" w:dyaOrig="380">
                <v:shape id="_x0000_i1046" type="#_x0000_t75" style="width:42.6pt;height:18.6pt" o:ole="">
                  <v:imagedata r:id="rId37" o:title=""/>
                </v:shape>
                <o:OLEObject Type="Embed" ProgID="Equation.DSMT4" ShapeID="_x0000_i1046" DrawAspect="Content" ObjectID="_1605817737" r:id="rId38"/>
              </w:object>
            </w:r>
            <w:r w:rsidRPr="00BC594A">
              <w:rPr>
                <w:rFonts w:asciiTheme="minorEastAsia" w:hAnsiTheme="minorEastAsia" w:cs="Times New Roman"/>
                <w:szCs w:val="21"/>
              </w:rPr>
              <w:t>的线段吗？</w:t>
            </w:r>
          </w:p>
          <w:p w:rsidR="00894BF1" w:rsidRPr="00BC594A" w:rsidRDefault="00894BF1" w:rsidP="00E50121">
            <w:pPr>
              <w:snapToGrid w:val="0"/>
              <w:contextualSpacing/>
              <w:jc w:val="left"/>
              <w:rPr>
                <w:rFonts w:asciiTheme="minorEastAsia" w:hAnsiTheme="minorEastAsia" w:cs="Times New Roman"/>
                <w:szCs w:val="21"/>
              </w:rPr>
            </w:pPr>
            <w:r w:rsidRPr="00BC594A">
              <w:rPr>
                <w:rFonts w:asciiTheme="minorEastAsia" w:hAnsiTheme="minorEastAsia" w:cs="Times New Roman"/>
                <w:noProof/>
                <w:szCs w:val="21"/>
              </w:rPr>
              <mc:AlternateContent>
                <mc:Choice Requires="wps">
                  <w:drawing>
                    <wp:anchor distT="0" distB="0" distL="114300" distR="114300" simplePos="0" relativeHeight="251654144" behindDoc="0" locked="0" layoutInCell="1" allowOverlap="1">
                      <wp:simplePos x="0" y="0"/>
                      <wp:positionH relativeFrom="column">
                        <wp:posOffset>881380</wp:posOffset>
                      </wp:positionH>
                      <wp:positionV relativeFrom="paragraph">
                        <wp:posOffset>433070</wp:posOffset>
                      </wp:positionV>
                      <wp:extent cx="379730" cy="405130"/>
                      <wp:effectExtent l="5080" t="13970" r="5715" b="9525"/>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40513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0FB2C5" id="_x0000_t32" coordsize="21600,21600" o:spt="32" o:oned="t" path="m,l21600,21600e" filled="f">
                      <v:path arrowok="t" fillok="f" o:connecttype="none"/>
                      <o:lock v:ext="edit" shapetype="t"/>
                    </v:shapetype>
                    <v:shape id="直接箭头连接符 1" o:spid="_x0000_s1026" type="#_x0000_t32" style="position:absolute;left:0;text-align:left;margin-left:69.4pt;margin-top:34.1pt;width:29.9pt;height: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">
                      <v:stroke dashstyle="dash"/>
                    </v:shape>
                  </w:pict>
                </mc:Fallback>
              </mc:AlternateContent>
            </w:r>
            <w:r w:rsidRPr="00BC594A">
              <w:rPr>
                <w:rFonts w:asciiTheme="minorEastAsia" w:hAnsiTheme="minorEastAsia" w:cs="Times New Roman"/>
                <w:noProof/>
                <w:szCs w:val="21"/>
              </w:rPr>
              <w:drawing>
                <wp:inline distT="0" distB="0" distL="0" distR="0" wp14:anchorId="7365B32E" wp14:editId="1F97E732">
                  <wp:extent cx="1930520" cy="1468039"/>
                  <wp:effectExtent l="1905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cstate="print"/>
                          <a:srcRect b="22646"/>
                          <a:stretch>
                            <a:fillRect/>
                          </a:stretch>
                        </pic:blipFill>
                        <pic:spPr bwMode="auto">
                          <a:xfrm>
                            <a:off x="0" y="0"/>
                            <a:ext cx="1930520" cy="1468039"/>
                          </a:xfrm>
                          <a:prstGeom prst="rect">
                            <a:avLst/>
                          </a:prstGeom>
                          <a:noFill/>
                          <a:ln w="9525">
                            <a:noFill/>
                            <a:miter lim="800000"/>
                            <a:headEnd/>
                            <a:tailEnd/>
                          </a:ln>
                        </pic:spPr>
                      </pic:pic>
                    </a:graphicData>
                  </a:graphic>
                </wp:inline>
              </w:drawing>
            </w:r>
          </w:p>
          <w:p w:rsidR="00894BF1" w:rsidRPr="00BC594A" w:rsidRDefault="00894BF1" w:rsidP="00E50121">
            <w:pPr>
              <w:snapToGrid w:val="0"/>
              <w:contextualSpacing/>
              <w:jc w:val="left"/>
              <w:rPr>
                <w:rFonts w:asciiTheme="minorEastAsia" w:hAnsiTheme="minorEastAsia" w:cs="Times New Roman"/>
                <w:bCs/>
                <w:szCs w:val="21"/>
              </w:rPr>
            </w:pPr>
          </w:p>
        </w:tc>
        <w:tc>
          <w:tcPr>
            <w:tcW w:w="3260" w:type="dxa"/>
          </w:tcPr>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教师11：上一节课，我们学习了求曲线方程的步骤，有哪些呢？</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学生9：建系、设点、列式、化简、证明，五个步骤．</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教师12：提出问题5．</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学生10：思考问题5．</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教师13：我们可以类比一下圆方程与坐标系的关系．提出问题6．</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学生11：思考并回答问题6，圆心在原点时，圆方程最简洁，此时</w:t>
            </w:r>
            <w:proofErr w:type="gramStart"/>
            <w:r w:rsidRPr="00BC594A">
              <w:rPr>
                <w:rFonts w:asciiTheme="minorEastAsia" w:hAnsiTheme="minorEastAsia" w:cs="Times New Roman"/>
                <w:szCs w:val="21"/>
              </w:rPr>
              <w:t>圆关</w:t>
            </w:r>
            <w:r w:rsidRPr="00BC594A">
              <w:rPr>
                <w:rFonts w:asciiTheme="minorEastAsia" w:hAnsiTheme="minorEastAsia" w:cs="Times New Roman" w:hint="eastAsia"/>
                <w:szCs w:val="21"/>
              </w:rPr>
              <w:t>于</w:t>
            </w:r>
            <w:proofErr w:type="gramEnd"/>
            <w:r w:rsidRPr="00BC594A">
              <w:rPr>
                <w:rFonts w:asciiTheme="minorEastAsia" w:hAnsiTheme="minorEastAsia" w:cs="Times New Roman"/>
                <w:position w:val="-6"/>
                <w:szCs w:val="21"/>
              </w:rPr>
              <w:object w:dxaOrig="180" w:dyaOrig="200">
                <v:shape id="_x0000_i1047" type="#_x0000_t75" style="width:9pt;height:9.6pt" o:ole="">
                  <v:imagedata r:id="rId40" o:title=""/>
                </v:shape>
                <o:OLEObject Type="Embed" ProgID="Equation.DSMT4" ShapeID="_x0000_i1047" DrawAspect="Content" ObjectID="_1605817738" r:id="rId41"/>
              </w:object>
            </w:r>
            <w:r w:rsidRPr="00BC594A">
              <w:rPr>
                <w:rFonts w:asciiTheme="minorEastAsia" w:hAnsiTheme="minorEastAsia" w:cs="Times New Roman"/>
                <w:szCs w:val="21"/>
              </w:rPr>
              <w:t>轴、</w:t>
            </w:r>
            <w:r w:rsidRPr="00BC594A">
              <w:rPr>
                <w:rFonts w:asciiTheme="minorEastAsia" w:hAnsiTheme="minorEastAsia" w:cs="Times New Roman"/>
                <w:position w:val="-10"/>
                <w:szCs w:val="21"/>
              </w:rPr>
              <w:object w:dxaOrig="200" w:dyaOrig="240">
                <v:shape id="_x0000_i1048" type="#_x0000_t75" style="width:9.6pt;height:12pt" o:ole="">
                  <v:imagedata r:id="rId42" o:title=""/>
                </v:shape>
                <o:OLEObject Type="Embed" ProgID="Equation.DSMT4" ShapeID="_x0000_i1048" DrawAspect="Content" ObjectID="_1605817739" r:id="rId43"/>
              </w:object>
            </w:r>
            <w:r w:rsidRPr="00BC594A">
              <w:rPr>
                <w:rFonts w:asciiTheme="minorEastAsia" w:hAnsiTheme="minorEastAsia" w:cs="Times New Roman"/>
                <w:szCs w:val="21"/>
              </w:rPr>
              <w:t>轴、原点对称．</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教师14：提出问题7．</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学生12：思考问题7，师生共同进行图像分析并得出结论：椭圆关于两定点</w:t>
            </w:r>
            <w:r w:rsidRPr="00BC594A">
              <w:rPr>
                <w:rFonts w:asciiTheme="minorEastAsia" w:hAnsiTheme="minorEastAsia" w:cs="Times New Roman"/>
                <w:position w:val="-10"/>
                <w:szCs w:val="21"/>
              </w:rPr>
              <w:object w:dxaOrig="440" w:dyaOrig="320">
                <v:shape id="_x0000_i1049" type="#_x0000_t75" style="width:21.6pt;height:16.2pt" o:ole="">
                  <v:imagedata r:id="rId44" o:title=""/>
                </v:shape>
                <o:OLEObject Type="Embed" ProgID="Equation.DSMT4" ShapeID="_x0000_i1049" DrawAspect="Content" ObjectID="_1605817740" r:id="rId45"/>
              </w:object>
            </w:r>
            <w:r w:rsidRPr="00BC594A">
              <w:rPr>
                <w:rFonts w:asciiTheme="minorEastAsia" w:hAnsiTheme="minorEastAsia" w:cs="Times New Roman"/>
                <w:szCs w:val="21"/>
              </w:rPr>
              <w:t>所在直线对称，关于线段</w:t>
            </w:r>
            <w:r w:rsidRPr="00BC594A">
              <w:rPr>
                <w:rFonts w:asciiTheme="minorEastAsia" w:hAnsiTheme="minorEastAsia" w:cs="Times New Roman"/>
                <w:position w:val="-10"/>
                <w:szCs w:val="21"/>
              </w:rPr>
              <w:object w:dxaOrig="440" w:dyaOrig="320">
                <v:shape id="_x0000_i1050" type="#_x0000_t75" style="width:21.6pt;height:16.2pt" o:ole="">
                  <v:imagedata r:id="rId44" o:title=""/>
                </v:shape>
                <o:OLEObject Type="Embed" ProgID="Equation.DSMT4" ShapeID="_x0000_i1050" DrawAspect="Content" ObjectID="_1605817741" r:id="rId46"/>
              </w:object>
            </w:r>
            <w:r w:rsidRPr="00BC594A">
              <w:rPr>
                <w:rFonts w:asciiTheme="minorEastAsia" w:hAnsiTheme="minorEastAsia" w:cs="Times New Roman"/>
                <w:szCs w:val="21"/>
              </w:rPr>
              <w:t>的中垂线对称，且两对称轴交点是椭圆对称中心．</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教师15：以两对称轴为坐标轴建立坐标系，设点，列式，并提出问题8．</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学生13：尝试化简．</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教师16：师生共同利用两种方法化简至：</w:t>
            </w:r>
            <w:r w:rsidRPr="00BC594A">
              <w:rPr>
                <w:rFonts w:asciiTheme="minorEastAsia" w:hAnsiTheme="minorEastAsia" w:cs="Times New Roman"/>
                <w:position w:val="-22"/>
                <w:szCs w:val="21"/>
              </w:rPr>
              <w:object w:dxaOrig="1460" w:dyaOrig="600">
                <v:shape id="_x0000_i1051" type="#_x0000_t75" style="width:72.6pt;height:30pt" o:ole="">
                  <v:imagedata r:id="rId47" o:title=""/>
                </v:shape>
                <o:OLEObject Type="Embed" ProgID="Equation.DSMT4" ShapeID="_x0000_i1051" DrawAspect="Content" ObjectID="_1605817742" r:id="rId48"/>
              </w:object>
            </w:r>
            <w:r w:rsidRPr="00BC594A">
              <w:rPr>
                <w:rFonts w:asciiTheme="minorEastAsia" w:hAnsiTheme="minorEastAsia" w:cs="Times New Roman"/>
                <w:szCs w:val="21"/>
              </w:rPr>
              <w:t>．</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教师17：提出问题9．</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学生14：学生思考．</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教师18：令</w:t>
            </w:r>
            <w:r w:rsidRPr="00BC594A">
              <w:rPr>
                <w:rFonts w:asciiTheme="minorEastAsia" w:hAnsiTheme="minorEastAsia" w:cs="Times New Roman"/>
                <w:position w:val="-8"/>
                <w:szCs w:val="21"/>
              </w:rPr>
              <w:object w:dxaOrig="1180" w:dyaOrig="380">
                <v:shape id="_x0000_i1052" type="#_x0000_t75" style="width:58.8pt;height:18.6pt" o:ole="">
                  <v:imagedata r:id="rId49" o:title=""/>
                </v:shape>
                <o:OLEObject Type="Embed" ProgID="Equation.DSMT4" ShapeID="_x0000_i1052" DrawAspect="Content" ObjectID="_1605817743" r:id="rId50"/>
              </w:object>
            </w:r>
            <w:r w:rsidRPr="00BC594A">
              <w:rPr>
                <w:rFonts w:asciiTheme="minorEastAsia" w:hAnsiTheme="minorEastAsia" w:cs="Times New Roman"/>
                <w:szCs w:val="21"/>
              </w:rPr>
              <w:t>，则（1）式可化为：</w:t>
            </w:r>
            <w:r w:rsidRPr="00BC594A">
              <w:rPr>
                <w:rFonts w:asciiTheme="minorEastAsia" w:hAnsiTheme="minorEastAsia" w:cs="Times New Roman"/>
                <w:position w:val="-22"/>
                <w:szCs w:val="21"/>
              </w:rPr>
              <w:object w:dxaOrig="1080" w:dyaOrig="600">
                <v:shape id="_x0000_i1053" type="#_x0000_t75" style="width:54pt;height:30pt" o:ole="">
                  <v:imagedata r:id="rId51" o:title=""/>
                </v:shape>
                <o:OLEObject Type="Embed" ProgID="Equation.DSMT4" ShapeID="_x0000_i1053" DrawAspect="Content" ObjectID="_1605817744" r:id="rId52"/>
              </w:object>
            </w:r>
            <w:r w:rsidRPr="00BC594A">
              <w:rPr>
                <w:rFonts w:asciiTheme="minorEastAsia" w:hAnsiTheme="minorEastAsia" w:cs="Times New Roman" w:hint="eastAsia"/>
                <w:szCs w:val="21"/>
              </w:rPr>
              <w:t>（</w:t>
            </w:r>
            <w:r w:rsidRPr="00BC594A">
              <w:rPr>
                <w:rFonts w:asciiTheme="minorEastAsia" w:hAnsiTheme="minorEastAsia" w:cs="Times New Roman"/>
                <w:position w:val="-6"/>
                <w:szCs w:val="21"/>
              </w:rPr>
              <w:object w:dxaOrig="840" w:dyaOrig="260">
                <v:shape id="_x0000_i1054" type="#_x0000_t75" style="width:42pt;height:13.2pt" o:ole="">
                  <v:imagedata r:id="rId53" o:title=""/>
                </v:shape>
                <o:OLEObject Type="Embed" ProgID="Equation.DSMT4" ShapeID="_x0000_i1054" DrawAspect="Content" ObjectID="_1605817745" r:id="rId54"/>
              </w:object>
            </w:r>
            <w:r w:rsidRPr="00BC594A">
              <w:rPr>
                <w:rFonts w:asciiTheme="minorEastAsia" w:hAnsiTheme="minorEastAsia" w:cs="Times New Roman" w:hint="eastAsia"/>
                <w:szCs w:val="21"/>
              </w:rPr>
              <w:t>）</w:t>
            </w:r>
            <w:r w:rsidRPr="00BC594A">
              <w:rPr>
                <w:rFonts w:asciiTheme="minorEastAsia" w:hAnsiTheme="minorEastAsia" w:cs="Times New Roman"/>
                <w:szCs w:val="21"/>
              </w:rPr>
              <w:t>（2）．</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教师19：从上述过程可以看到，椭圆上任一点的坐标都满足方程（2）；以方程（2）的解为坐标的点到椭圆的两个焦点的距离之和为</w:t>
            </w:r>
            <w:r w:rsidRPr="00BC594A">
              <w:rPr>
                <w:rFonts w:asciiTheme="minorEastAsia" w:hAnsiTheme="minorEastAsia" w:cs="Times New Roman"/>
                <w:position w:val="-6"/>
                <w:szCs w:val="21"/>
              </w:rPr>
              <w:object w:dxaOrig="300" w:dyaOrig="260">
                <v:shape id="_x0000_i1055" type="#_x0000_t75" style="width:15pt;height:13.2pt" o:ole="">
                  <v:imagedata r:id="rId55" o:title=""/>
                </v:shape>
                <o:OLEObject Type="Embed" ProgID="Equation.DSMT4" ShapeID="_x0000_i1055" DrawAspect="Content" ObjectID="_1605817746" r:id="rId56"/>
              </w:object>
            </w:r>
            <w:r w:rsidRPr="00BC594A">
              <w:rPr>
                <w:rFonts w:asciiTheme="minorEastAsia" w:hAnsiTheme="minorEastAsia" w:cs="Times New Roman"/>
                <w:szCs w:val="21"/>
              </w:rPr>
              <w:t>，即以方程（2）的解为坐标的点都在椭圆上．则（2）为椭圆的方程．</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教师20：谈对</w:t>
            </w:r>
            <w:r w:rsidRPr="00BC594A">
              <w:rPr>
                <w:rFonts w:asciiTheme="minorEastAsia" w:hAnsiTheme="minorEastAsia" w:cs="Times New Roman" w:hint="eastAsia"/>
                <w:szCs w:val="21"/>
              </w:rPr>
              <w:t>“</w:t>
            </w:r>
            <w:r w:rsidRPr="00BC594A">
              <w:rPr>
                <w:rFonts w:asciiTheme="minorEastAsia" w:hAnsiTheme="minorEastAsia" w:cs="Times New Roman"/>
                <w:szCs w:val="21"/>
              </w:rPr>
              <w:t>标准</w:t>
            </w:r>
            <w:r w:rsidRPr="00BC594A">
              <w:rPr>
                <w:rFonts w:asciiTheme="minorEastAsia" w:hAnsiTheme="minorEastAsia" w:cs="Times New Roman" w:hint="eastAsia"/>
                <w:szCs w:val="21"/>
              </w:rPr>
              <w:t>”</w:t>
            </w:r>
            <w:r w:rsidRPr="00BC594A">
              <w:rPr>
                <w:rFonts w:asciiTheme="minorEastAsia" w:hAnsiTheme="minorEastAsia" w:cs="Times New Roman"/>
                <w:szCs w:val="21"/>
              </w:rPr>
              <w:t>的理解</w:t>
            </w:r>
            <w:r w:rsidRPr="00BC594A">
              <w:rPr>
                <w:rFonts w:asciiTheme="minorEastAsia" w:hAnsiTheme="minorEastAsia" w:cs="Times New Roman" w:hint="eastAsia"/>
                <w:szCs w:val="21"/>
              </w:rPr>
              <w:t>：</w:t>
            </w:r>
            <w:r w:rsidRPr="00BC594A">
              <w:rPr>
                <w:rFonts w:asciiTheme="minorEastAsia" w:hAnsiTheme="minorEastAsia" w:cs="Times New Roman"/>
                <w:szCs w:val="21"/>
              </w:rPr>
              <w:t>方程</w:t>
            </w:r>
            <w:r w:rsidRPr="00BC594A">
              <w:rPr>
                <w:rFonts w:asciiTheme="minorEastAsia" w:hAnsiTheme="minorEastAsia" w:cs="Times New Roman"/>
                <w:position w:val="-22"/>
                <w:szCs w:val="21"/>
              </w:rPr>
              <w:object w:dxaOrig="1080" w:dyaOrig="600">
                <v:shape id="_x0000_i1056" type="#_x0000_t75" style="width:54pt;height:30pt" o:ole="">
                  <v:imagedata r:id="rId51" o:title=""/>
                </v:shape>
                <o:OLEObject Type="Embed" ProgID="Equation.DSMT4" ShapeID="_x0000_i1056" DrawAspect="Content" ObjectID="_1605817747" r:id="rId57"/>
              </w:object>
            </w:r>
            <w:r w:rsidRPr="00BC594A">
              <w:rPr>
                <w:rFonts w:asciiTheme="minorEastAsia" w:hAnsiTheme="minorEastAsia" w:cs="Times New Roman" w:hint="eastAsia"/>
                <w:szCs w:val="21"/>
              </w:rPr>
              <w:t>（</w:t>
            </w:r>
            <w:r w:rsidRPr="00BC594A">
              <w:rPr>
                <w:rFonts w:asciiTheme="minorEastAsia" w:hAnsiTheme="minorEastAsia" w:cs="Times New Roman"/>
                <w:position w:val="-6"/>
                <w:szCs w:val="21"/>
              </w:rPr>
              <w:object w:dxaOrig="840" w:dyaOrig="260">
                <v:shape id="_x0000_i1057" type="#_x0000_t75" style="width:42pt;height:13.2pt" o:ole="">
                  <v:imagedata r:id="rId53" o:title=""/>
                </v:shape>
                <o:OLEObject Type="Embed" ProgID="Equation.DSMT4" ShapeID="_x0000_i1057" DrawAspect="Content" ObjectID="_1605817748" r:id="rId58"/>
              </w:object>
            </w:r>
            <w:r w:rsidRPr="00BC594A">
              <w:rPr>
                <w:rFonts w:asciiTheme="minorEastAsia" w:hAnsiTheme="minorEastAsia" w:cs="Times New Roman" w:hint="eastAsia"/>
                <w:szCs w:val="21"/>
              </w:rPr>
              <w:t>）</w:t>
            </w:r>
            <w:r w:rsidRPr="00BC594A">
              <w:rPr>
                <w:rFonts w:asciiTheme="minorEastAsia" w:hAnsiTheme="minorEastAsia" w:cs="Times New Roman"/>
                <w:szCs w:val="21"/>
              </w:rPr>
              <w:t>形式最简洁，字母</w:t>
            </w:r>
            <w:r w:rsidRPr="00BC594A">
              <w:rPr>
                <w:rFonts w:asciiTheme="minorEastAsia" w:hAnsiTheme="minorEastAsia" w:cs="Times New Roman"/>
                <w:position w:val="-6"/>
                <w:szCs w:val="21"/>
              </w:rPr>
              <w:object w:dxaOrig="200" w:dyaOrig="200">
                <v:shape id="_x0000_i1058" type="#_x0000_t75" style="width:9.6pt;height:9.6pt" o:ole="">
                  <v:imagedata r:id="rId59" o:title=""/>
                </v:shape>
                <o:OLEObject Type="Embed" ProgID="Equation.DSMT4" ShapeID="_x0000_i1058" DrawAspect="Content" ObjectID="_1605817749" r:id="rId60"/>
              </w:object>
            </w:r>
            <w:r w:rsidRPr="00BC594A">
              <w:rPr>
                <w:rFonts w:asciiTheme="minorEastAsia" w:hAnsiTheme="minorEastAsia" w:cs="Times New Roman" w:hint="eastAsia"/>
                <w:szCs w:val="21"/>
              </w:rPr>
              <w:t>，</w:t>
            </w:r>
            <w:r w:rsidRPr="00BC594A">
              <w:rPr>
                <w:rFonts w:asciiTheme="minorEastAsia" w:hAnsiTheme="minorEastAsia" w:cs="Times New Roman"/>
                <w:position w:val="-6"/>
                <w:szCs w:val="21"/>
              </w:rPr>
              <w:object w:dxaOrig="180" w:dyaOrig="260">
                <v:shape id="_x0000_i1059" type="#_x0000_t75" style="width:9pt;height:13.2pt" o:ole="">
                  <v:imagedata r:id="rId61" o:title=""/>
                </v:shape>
                <o:OLEObject Type="Embed" ProgID="Equation.DSMT4" ShapeID="_x0000_i1059" DrawAspect="Content" ObjectID="_1605817750" r:id="rId62"/>
              </w:object>
            </w:r>
            <w:r w:rsidRPr="00BC594A">
              <w:rPr>
                <w:rFonts w:asciiTheme="minorEastAsia" w:hAnsiTheme="minorEastAsia" w:cs="Times New Roman"/>
                <w:szCs w:val="21"/>
              </w:rPr>
              <w:t>都有几何意义．</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教师21：</w:t>
            </w:r>
            <w:r w:rsidRPr="00BC594A">
              <w:rPr>
                <w:rFonts w:asciiTheme="minorEastAsia" w:hAnsiTheme="minorEastAsia" w:cs="Times New Roman"/>
                <w:position w:val="-22"/>
                <w:szCs w:val="21"/>
              </w:rPr>
              <w:object w:dxaOrig="1080" w:dyaOrig="600">
                <v:shape id="_x0000_i1060" type="#_x0000_t75" style="width:54pt;height:30pt" o:ole="">
                  <v:imagedata r:id="rId51" o:title=""/>
                </v:shape>
                <o:OLEObject Type="Embed" ProgID="Equation.DSMT4" ShapeID="_x0000_i1060" DrawAspect="Content" ObjectID="_1605817751" r:id="rId63"/>
              </w:object>
            </w:r>
            <w:r w:rsidRPr="00BC594A">
              <w:rPr>
                <w:rFonts w:asciiTheme="minorEastAsia" w:hAnsiTheme="minorEastAsia" w:cs="Times New Roman" w:hint="eastAsia"/>
                <w:szCs w:val="21"/>
              </w:rPr>
              <w:t>（</w:t>
            </w:r>
            <w:r w:rsidRPr="00BC594A">
              <w:rPr>
                <w:rFonts w:asciiTheme="minorEastAsia" w:hAnsiTheme="minorEastAsia" w:cs="Times New Roman"/>
                <w:position w:val="-6"/>
                <w:szCs w:val="21"/>
              </w:rPr>
              <w:object w:dxaOrig="840" w:dyaOrig="260">
                <v:shape id="_x0000_i1061" type="#_x0000_t75" style="width:42pt;height:13.2pt" o:ole="">
                  <v:imagedata r:id="rId53" o:title=""/>
                </v:shape>
                <o:OLEObject Type="Embed" ProgID="Equation.DSMT4" ShapeID="_x0000_i1061" DrawAspect="Content" ObjectID="_1605817752" r:id="rId64"/>
              </w:object>
            </w:r>
            <w:r w:rsidRPr="00BC594A">
              <w:rPr>
                <w:rFonts w:asciiTheme="minorEastAsia" w:hAnsiTheme="minorEastAsia" w:cs="Times New Roman" w:hint="eastAsia"/>
                <w:szCs w:val="21"/>
              </w:rPr>
              <w:t>）</w:t>
            </w:r>
            <w:r w:rsidRPr="00BC594A">
              <w:rPr>
                <w:rFonts w:asciiTheme="minorEastAsia" w:hAnsiTheme="minorEastAsia" w:cs="Times New Roman"/>
                <w:szCs w:val="21"/>
              </w:rPr>
              <w:t>的特征有哪些？</w:t>
            </w:r>
          </w:p>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lastRenderedPageBreak/>
              <w:t>学生15：思考并回答上述问题．</w:t>
            </w:r>
          </w:p>
        </w:tc>
        <w:tc>
          <w:tcPr>
            <w:tcW w:w="1276"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lastRenderedPageBreak/>
              <w:t>类比圆方程</w:t>
            </w:r>
            <w:proofErr w:type="gramStart"/>
            <w:r w:rsidRPr="00BC594A">
              <w:rPr>
                <w:rFonts w:asciiTheme="minorEastAsia" w:hAnsiTheme="minorEastAsia" w:cs="Times New Roman"/>
                <w:szCs w:val="21"/>
              </w:rPr>
              <w:t>最简形式</w:t>
            </w:r>
            <w:proofErr w:type="gramEnd"/>
            <w:r w:rsidRPr="00BC594A">
              <w:rPr>
                <w:rFonts w:asciiTheme="minorEastAsia" w:hAnsiTheme="minorEastAsia" w:cs="Times New Roman"/>
                <w:szCs w:val="21"/>
              </w:rPr>
              <w:t xml:space="preserve">与坐标系的关系，根据椭圆的对称性选择最佳建系方法推导椭圆的方程，进而更好地理解标准方程之 </w:t>
            </w:r>
            <w:r w:rsidRPr="00BC594A">
              <w:rPr>
                <w:rFonts w:asciiTheme="minorEastAsia" w:hAnsiTheme="minorEastAsia" w:cs="Times New Roman" w:hint="eastAsia"/>
                <w:szCs w:val="21"/>
              </w:rPr>
              <w:t>“</w:t>
            </w:r>
            <w:r w:rsidRPr="00BC594A">
              <w:rPr>
                <w:rFonts w:asciiTheme="minorEastAsia" w:hAnsiTheme="minorEastAsia" w:cs="Times New Roman"/>
                <w:szCs w:val="21"/>
              </w:rPr>
              <w:t>标准</w:t>
            </w:r>
            <w:r w:rsidRPr="00BC594A">
              <w:rPr>
                <w:rFonts w:asciiTheme="minorEastAsia" w:hAnsiTheme="minorEastAsia" w:cs="Times New Roman" w:hint="eastAsia"/>
                <w:szCs w:val="21"/>
              </w:rPr>
              <w:t>”</w:t>
            </w:r>
            <w:r w:rsidRPr="00BC594A">
              <w:rPr>
                <w:rFonts w:asciiTheme="minorEastAsia" w:hAnsiTheme="minorEastAsia" w:cs="Times New Roman"/>
                <w:szCs w:val="21"/>
              </w:rPr>
              <w:t>所在．在推导方程过程中，利用两种常用的平方法，引导学生在化简时要注意分析式子的结构特征，选择对应的化简方法，提高运算能力．</w:t>
            </w:r>
          </w:p>
        </w:tc>
      </w:tr>
      <w:tr w:rsidR="00894BF1" w:rsidRPr="00BC594A" w:rsidTr="00E50121">
        <w:trPr>
          <w:trHeight w:val="2655"/>
        </w:trPr>
        <w:tc>
          <w:tcPr>
            <w:tcW w:w="568" w:type="dxa"/>
            <w:vAlign w:val="center"/>
          </w:tcPr>
          <w:p w:rsidR="00894BF1" w:rsidRPr="00BC594A" w:rsidRDefault="00894BF1" w:rsidP="00E50121">
            <w:pPr>
              <w:jc w:val="center"/>
              <w:rPr>
                <w:rFonts w:asciiTheme="minorEastAsia" w:hAnsiTheme="minorEastAsia"/>
                <w:b/>
                <w:bCs/>
                <w:sz w:val="24"/>
                <w:szCs w:val="24"/>
              </w:rPr>
            </w:pPr>
            <w:r w:rsidRPr="00BC594A">
              <w:rPr>
                <w:rFonts w:asciiTheme="minorEastAsia" w:hAnsiTheme="minorEastAsia" w:hint="eastAsia"/>
                <w:b/>
                <w:bCs/>
                <w:sz w:val="24"/>
                <w:szCs w:val="24"/>
              </w:rPr>
              <w:lastRenderedPageBreak/>
              <w:t>类比推理</w:t>
            </w:r>
          </w:p>
          <w:p w:rsidR="00894BF1" w:rsidRPr="00BC594A" w:rsidRDefault="00894BF1" w:rsidP="00E50121">
            <w:pPr>
              <w:jc w:val="center"/>
              <w:rPr>
                <w:rFonts w:asciiTheme="minorEastAsia" w:hAnsiTheme="minorEastAsia"/>
                <w:b/>
                <w:bCs/>
                <w:sz w:val="24"/>
                <w:szCs w:val="24"/>
              </w:rPr>
            </w:pPr>
          </w:p>
          <w:p w:rsidR="00894BF1" w:rsidRPr="00BC594A" w:rsidRDefault="00894BF1" w:rsidP="00E50121">
            <w:pPr>
              <w:jc w:val="center"/>
              <w:rPr>
                <w:rFonts w:asciiTheme="minorEastAsia" w:hAnsiTheme="minorEastAsia"/>
                <w:b/>
                <w:sz w:val="24"/>
                <w:szCs w:val="24"/>
              </w:rPr>
            </w:pPr>
            <w:r w:rsidRPr="00BC594A">
              <w:rPr>
                <w:rFonts w:asciiTheme="minorEastAsia" w:hAnsiTheme="minorEastAsia" w:hint="eastAsia"/>
                <w:b/>
                <w:bCs/>
                <w:sz w:val="24"/>
                <w:szCs w:val="24"/>
              </w:rPr>
              <w:t>分类讨论</w:t>
            </w:r>
          </w:p>
        </w:tc>
        <w:tc>
          <w:tcPr>
            <w:tcW w:w="3402"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【问题10】如果焦点在</w:t>
            </w:r>
            <w:r w:rsidRPr="00BC594A">
              <w:rPr>
                <w:rFonts w:asciiTheme="minorEastAsia" w:hAnsiTheme="minorEastAsia" w:cs="Times New Roman"/>
                <w:position w:val="-10"/>
                <w:szCs w:val="21"/>
              </w:rPr>
              <w:object w:dxaOrig="200" w:dyaOrig="240">
                <v:shape id="_x0000_i1062" type="#_x0000_t75" style="width:9.6pt;height:12pt" o:ole="">
                  <v:imagedata r:id="rId65" o:title=""/>
                </v:shape>
                <o:OLEObject Type="Embed" ProgID="Equation.DSMT4" ShapeID="_x0000_i1062" DrawAspect="Content" ObjectID="_1605817753" r:id="rId66"/>
              </w:object>
            </w:r>
            <w:r w:rsidRPr="00BC594A">
              <w:rPr>
                <w:rFonts w:asciiTheme="minorEastAsia" w:hAnsiTheme="minorEastAsia" w:cs="Times New Roman"/>
                <w:szCs w:val="21"/>
              </w:rPr>
              <w:t>轴上，原点为两焦点的中点，则椭圆方程是什么？</w:t>
            </w:r>
          </w:p>
          <w:p w:rsidR="00894BF1" w:rsidRPr="00BC594A" w:rsidRDefault="00894BF1" w:rsidP="00E50121">
            <w:pPr>
              <w:snapToGrid w:val="0"/>
              <w:ind w:firstLineChars="200" w:firstLine="420"/>
              <w:contextualSpacing/>
              <w:rPr>
                <w:rFonts w:asciiTheme="minorEastAsia" w:hAnsiTheme="minorEastAsia" w:cs="Times New Roman"/>
                <w:szCs w:val="21"/>
              </w:rPr>
            </w:pPr>
          </w:p>
          <w:p w:rsidR="00894BF1" w:rsidRPr="00BC594A" w:rsidRDefault="00894BF1" w:rsidP="00E50121">
            <w:pPr>
              <w:snapToGrid w:val="0"/>
              <w:ind w:firstLineChars="200" w:firstLine="420"/>
              <w:contextualSpacing/>
              <w:rPr>
                <w:rFonts w:asciiTheme="minorEastAsia" w:hAnsiTheme="minorEastAsia" w:cs="Times New Roman"/>
                <w:bCs/>
                <w:szCs w:val="21"/>
              </w:rPr>
            </w:pPr>
            <w:r w:rsidRPr="00BC594A">
              <w:rPr>
                <w:rFonts w:asciiTheme="minorEastAsia" w:hAnsiTheme="minorEastAsia" w:cs="Times New Roman"/>
                <w:bCs/>
                <w:szCs w:val="21"/>
              </w:rPr>
              <w:t>【问题11】观察两种标准方程的式子，如何判断焦点所在轴？</w:t>
            </w:r>
          </w:p>
        </w:tc>
        <w:tc>
          <w:tcPr>
            <w:tcW w:w="3260"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教师21：提出问题10．</w:t>
            </w: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学生16：利用类比的方法，</w:t>
            </w:r>
          </w:p>
          <w:p w:rsidR="00894BF1" w:rsidRPr="00BC594A" w:rsidRDefault="00894BF1" w:rsidP="00E50121">
            <w:pPr>
              <w:snapToGrid w:val="0"/>
              <w:contextualSpacing/>
              <w:rPr>
                <w:rFonts w:asciiTheme="minorEastAsia" w:hAnsiTheme="minorEastAsia" w:cs="Times New Roman"/>
                <w:szCs w:val="21"/>
              </w:rPr>
            </w:pPr>
            <w:r w:rsidRPr="00BC594A">
              <w:rPr>
                <w:rFonts w:asciiTheme="minorEastAsia" w:hAnsiTheme="minorEastAsia" w:cs="Times New Roman"/>
                <w:szCs w:val="21"/>
              </w:rPr>
              <w:t>得到方程：</w:t>
            </w:r>
            <w:r w:rsidRPr="00BC594A">
              <w:rPr>
                <w:rFonts w:asciiTheme="minorEastAsia" w:hAnsiTheme="minorEastAsia" w:cs="Times New Roman"/>
                <w:position w:val="-22"/>
                <w:szCs w:val="21"/>
              </w:rPr>
              <w:object w:dxaOrig="1060" w:dyaOrig="600">
                <v:shape id="_x0000_i1063" type="#_x0000_t75" style="width:53.4pt;height:30pt" o:ole="">
                  <v:imagedata r:id="rId67" o:title=""/>
                </v:shape>
                <o:OLEObject Type="Embed" ProgID="Equation.DSMT4" ShapeID="_x0000_i1063" DrawAspect="Content" ObjectID="_1605817754" r:id="rId68"/>
              </w:object>
            </w:r>
          </w:p>
          <w:p w:rsidR="00894BF1" w:rsidRPr="00BC594A" w:rsidRDefault="00894BF1" w:rsidP="00E50121">
            <w:pPr>
              <w:snapToGrid w:val="0"/>
              <w:contextualSpacing/>
              <w:rPr>
                <w:rFonts w:asciiTheme="minorEastAsia" w:hAnsiTheme="minorEastAsia" w:cs="Times New Roman"/>
                <w:szCs w:val="21"/>
              </w:rPr>
            </w:pPr>
            <w:r w:rsidRPr="00BC594A">
              <w:rPr>
                <w:rFonts w:asciiTheme="minorEastAsia" w:hAnsiTheme="minorEastAsia" w:cs="Times New Roman" w:hint="eastAsia"/>
                <w:szCs w:val="21"/>
              </w:rPr>
              <w:t>（</w:t>
            </w:r>
            <w:r w:rsidRPr="00BC594A">
              <w:rPr>
                <w:rFonts w:asciiTheme="minorEastAsia" w:hAnsiTheme="minorEastAsia" w:cs="Times New Roman"/>
                <w:position w:val="-6"/>
                <w:szCs w:val="21"/>
              </w:rPr>
              <w:object w:dxaOrig="840" w:dyaOrig="260">
                <v:shape id="_x0000_i1064" type="#_x0000_t75" style="width:42pt;height:13.2pt" o:ole="">
                  <v:imagedata r:id="rId53" o:title=""/>
                </v:shape>
                <o:OLEObject Type="Embed" ProgID="Equation.DSMT4" ShapeID="_x0000_i1064" DrawAspect="Content" ObjectID="_1605817755" r:id="rId69"/>
              </w:object>
            </w:r>
            <w:r w:rsidRPr="00BC594A">
              <w:rPr>
                <w:rFonts w:asciiTheme="minorEastAsia" w:hAnsiTheme="minorEastAsia" w:cs="Times New Roman" w:hint="eastAsia"/>
                <w:szCs w:val="21"/>
              </w:rPr>
              <w:t>）</w:t>
            </w:r>
            <w:r w:rsidRPr="00BC594A">
              <w:rPr>
                <w:rFonts w:asciiTheme="minorEastAsia" w:hAnsiTheme="minorEastAsia" w:cs="Times New Roman"/>
                <w:szCs w:val="21"/>
              </w:rPr>
              <w:t>．</w:t>
            </w: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教师22：提出问题11．</w:t>
            </w: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学生17：</w:t>
            </w:r>
            <w:r w:rsidRPr="00BC594A">
              <w:rPr>
                <w:rFonts w:asciiTheme="minorEastAsia" w:hAnsiTheme="minorEastAsia" w:cs="Times New Roman"/>
                <w:bCs/>
                <w:szCs w:val="21"/>
              </w:rPr>
              <w:t>哪个分母大，焦点就在哪个坐标轴上．</w:t>
            </w:r>
          </w:p>
        </w:tc>
        <w:tc>
          <w:tcPr>
            <w:tcW w:w="1276"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bCs/>
                <w:szCs w:val="21"/>
              </w:rPr>
              <w:t>总结方程特征，明确方程与焦点的对应关系</w:t>
            </w:r>
            <w:r w:rsidRPr="00BC594A">
              <w:rPr>
                <w:rFonts w:asciiTheme="minorEastAsia" w:hAnsiTheme="minorEastAsia" w:cs="Times New Roman"/>
                <w:szCs w:val="21"/>
              </w:rPr>
              <w:t>．</w:t>
            </w:r>
          </w:p>
        </w:tc>
      </w:tr>
      <w:tr w:rsidR="00894BF1" w:rsidRPr="00BC594A" w:rsidTr="00E50121">
        <w:trPr>
          <w:trHeight w:val="983"/>
        </w:trPr>
        <w:tc>
          <w:tcPr>
            <w:tcW w:w="568" w:type="dxa"/>
            <w:vAlign w:val="center"/>
          </w:tcPr>
          <w:p w:rsidR="00894BF1" w:rsidRPr="00BC594A" w:rsidRDefault="00894BF1" w:rsidP="00E50121">
            <w:pPr>
              <w:jc w:val="center"/>
              <w:rPr>
                <w:rFonts w:asciiTheme="minorEastAsia" w:hAnsiTheme="minorEastAsia"/>
                <w:b/>
                <w:bCs/>
                <w:sz w:val="24"/>
                <w:szCs w:val="24"/>
              </w:rPr>
            </w:pPr>
            <w:r w:rsidRPr="00BC594A">
              <w:rPr>
                <w:rFonts w:asciiTheme="minorEastAsia" w:hAnsiTheme="minorEastAsia" w:hint="eastAsia"/>
                <w:b/>
                <w:bCs/>
                <w:sz w:val="24"/>
                <w:szCs w:val="24"/>
              </w:rPr>
              <w:t>例题研讨</w:t>
            </w:r>
          </w:p>
          <w:p w:rsidR="00894BF1" w:rsidRPr="00BC594A" w:rsidRDefault="00894BF1" w:rsidP="00E50121">
            <w:pPr>
              <w:jc w:val="center"/>
              <w:rPr>
                <w:rFonts w:asciiTheme="minorEastAsia" w:hAnsiTheme="minorEastAsia"/>
                <w:b/>
                <w:bCs/>
                <w:sz w:val="24"/>
                <w:szCs w:val="24"/>
              </w:rPr>
            </w:pPr>
          </w:p>
          <w:p w:rsidR="00894BF1" w:rsidRPr="00BC594A" w:rsidRDefault="00894BF1" w:rsidP="00E50121">
            <w:pPr>
              <w:jc w:val="center"/>
              <w:rPr>
                <w:rFonts w:asciiTheme="minorEastAsia" w:hAnsiTheme="minorEastAsia"/>
                <w:b/>
                <w:sz w:val="24"/>
                <w:szCs w:val="24"/>
              </w:rPr>
            </w:pPr>
            <w:r w:rsidRPr="00BC594A">
              <w:rPr>
                <w:rFonts w:asciiTheme="minorEastAsia" w:hAnsiTheme="minorEastAsia" w:hint="eastAsia"/>
                <w:b/>
                <w:bCs/>
                <w:sz w:val="24"/>
                <w:szCs w:val="24"/>
              </w:rPr>
              <w:t>学以致用</w:t>
            </w:r>
          </w:p>
        </w:tc>
        <w:tc>
          <w:tcPr>
            <w:tcW w:w="3402" w:type="dxa"/>
          </w:tcPr>
          <w:p w:rsidR="00894BF1" w:rsidRPr="00BC594A" w:rsidRDefault="00894BF1" w:rsidP="00E50121">
            <w:pPr>
              <w:snapToGrid w:val="0"/>
              <w:ind w:firstLineChars="200" w:firstLine="420"/>
              <w:contextualSpacing/>
              <w:rPr>
                <w:rFonts w:asciiTheme="minorEastAsia" w:hAnsiTheme="minorEastAsia" w:cs="Times New Roman"/>
                <w:bCs/>
                <w:szCs w:val="21"/>
              </w:rPr>
            </w:pPr>
            <w:r w:rsidRPr="00BC594A">
              <w:rPr>
                <w:rFonts w:asciiTheme="minorEastAsia" w:hAnsiTheme="minorEastAsia" w:cs="Times New Roman"/>
                <w:bCs/>
                <w:szCs w:val="21"/>
              </w:rPr>
              <w:t>例1：已知椭圆的两个焦点坐标分别是</w:t>
            </w:r>
            <w:r w:rsidRPr="00BC594A">
              <w:rPr>
                <w:rFonts w:asciiTheme="minorEastAsia" w:hAnsiTheme="minorEastAsia" w:cs="Times New Roman"/>
                <w:bCs/>
                <w:position w:val="-12"/>
                <w:szCs w:val="21"/>
              </w:rPr>
              <w:object w:dxaOrig="660" w:dyaOrig="360">
                <v:shape id="_x0000_i1065" type="#_x0000_t75" style="width:33pt;height:18pt" o:ole="">
                  <v:imagedata r:id="rId70" o:title=""/>
                </v:shape>
                <o:OLEObject Type="Embed" ProgID="Equation.DSMT4" ShapeID="_x0000_i1065" DrawAspect="Content" ObjectID="_1605817756" r:id="rId71"/>
              </w:object>
            </w:r>
            <w:r w:rsidRPr="00BC594A">
              <w:rPr>
                <w:rFonts w:asciiTheme="minorEastAsia" w:hAnsiTheme="minorEastAsia" w:cs="Times New Roman"/>
                <w:bCs/>
                <w:szCs w:val="21"/>
              </w:rPr>
              <w:t>，</w:t>
            </w:r>
            <w:r w:rsidRPr="00BC594A">
              <w:rPr>
                <w:rFonts w:asciiTheme="minorEastAsia" w:hAnsiTheme="minorEastAsia" w:cs="Times New Roman"/>
                <w:bCs/>
                <w:position w:val="-12"/>
                <w:szCs w:val="21"/>
              </w:rPr>
              <w:object w:dxaOrig="540" w:dyaOrig="360">
                <v:shape id="_x0000_i1066" type="#_x0000_t75" style="width:27pt;height:18pt" o:ole="">
                  <v:imagedata r:id="rId72" o:title=""/>
                </v:shape>
                <o:OLEObject Type="Embed" ProgID="Equation.DSMT4" ShapeID="_x0000_i1066" DrawAspect="Content" ObjectID="_1605817757" r:id="rId73"/>
              </w:object>
            </w:r>
            <w:r w:rsidRPr="00BC594A">
              <w:rPr>
                <w:rFonts w:asciiTheme="minorEastAsia" w:hAnsiTheme="minorEastAsia" w:cs="Times New Roman"/>
                <w:bCs/>
                <w:szCs w:val="21"/>
              </w:rPr>
              <w:t>，并且经过点</w:t>
            </w:r>
            <w:r w:rsidRPr="00BC594A">
              <w:rPr>
                <w:rFonts w:asciiTheme="minorEastAsia" w:hAnsiTheme="minorEastAsia" w:cs="Times New Roman"/>
                <w:bCs/>
                <w:position w:val="-26"/>
                <w:szCs w:val="21"/>
              </w:rPr>
              <w:object w:dxaOrig="820" w:dyaOrig="639">
                <v:shape id="_x0000_i1067" type="#_x0000_t75" style="width:41.4pt;height:32.4pt" o:ole="">
                  <v:imagedata r:id="rId74" o:title=""/>
                </v:shape>
                <o:OLEObject Type="Embed" ProgID="Equation.DSMT4" ShapeID="_x0000_i1067" DrawAspect="Content" ObjectID="_1605817758" r:id="rId75"/>
              </w:object>
            </w:r>
            <w:r w:rsidRPr="00BC594A">
              <w:rPr>
                <w:rFonts w:asciiTheme="minorEastAsia" w:hAnsiTheme="minorEastAsia" w:cs="Times New Roman"/>
                <w:bCs/>
                <w:szCs w:val="21"/>
              </w:rPr>
              <w:t>，求它的标准方程．</w:t>
            </w:r>
          </w:p>
        </w:tc>
        <w:tc>
          <w:tcPr>
            <w:tcW w:w="3260" w:type="dxa"/>
          </w:tcPr>
          <w:p w:rsidR="00894BF1" w:rsidRPr="00BC594A" w:rsidRDefault="00894BF1" w:rsidP="00E50121">
            <w:pPr>
              <w:snapToGrid w:val="0"/>
              <w:ind w:firstLineChars="200" w:firstLine="420"/>
              <w:contextualSpacing/>
              <w:textAlignment w:val="center"/>
              <w:rPr>
                <w:rFonts w:asciiTheme="minorEastAsia" w:hAnsiTheme="minorEastAsia" w:cs="Times New Roman"/>
                <w:bCs/>
                <w:szCs w:val="21"/>
              </w:rPr>
            </w:pPr>
            <w:r w:rsidRPr="00BC594A">
              <w:rPr>
                <w:rFonts w:asciiTheme="minorEastAsia" w:hAnsiTheme="minorEastAsia" w:cs="Times New Roman"/>
                <w:bCs/>
                <w:szCs w:val="21"/>
              </w:rPr>
              <w:t>教师23：布置课堂例题1．</w:t>
            </w:r>
          </w:p>
          <w:p w:rsidR="00894BF1" w:rsidRPr="00BC594A" w:rsidRDefault="00894BF1" w:rsidP="00E50121">
            <w:pPr>
              <w:snapToGrid w:val="0"/>
              <w:ind w:firstLineChars="200" w:firstLine="420"/>
              <w:contextualSpacing/>
              <w:textAlignment w:val="center"/>
              <w:rPr>
                <w:rFonts w:asciiTheme="minorEastAsia" w:hAnsiTheme="minorEastAsia" w:cs="Times New Roman"/>
                <w:bCs/>
                <w:szCs w:val="21"/>
              </w:rPr>
            </w:pPr>
            <w:r w:rsidRPr="00BC594A">
              <w:rPr>
                <w:rFonts w:asciiTheme="minorEastAsia" w:hAnsiTheme="minorEastAsia" w:cs="Times New Roman"/>
                <w:bCs/>
                <w:szCs w:val="21"/>
              </w:rPr>
              <w:t>学生18：完成课堂例题1．</w:t>
            </w:r>
          </w:p>
          <w:p w:rsidR="00894BF1" w:rsidRPr="00BC594A" w:rsidRDefault="00894BF1" w:rsidP="00E50121">
            <w:pPr>
              <w:snapToGrid w:val="0"/>
              <w:ind w:firstLineChars="200" w:firstLine="420"/>
              <w:contextualSpacing/>
              <w:textAlignment w:val="center"/>
              <w:rPr>
                <w:rFonts w:asciiTheme="minorEastAsia" w:hAnsiTheme="minorEastAsia" w:cs="Times New Roman"/>
                <w:bCs/>
                <w:szCs w:val="21"/>
              </w:rPr>
            </w:pPr>
            <w:r w:rsidRPr="00BC594A">
              <w:rPr>
                <w:rFonts w:asciiTheme="minorEastAsia" w:hAnsiTheme="minorEastAsia" w:cs="Times New Roman"/>
                <w:bCs/>
                <w:szCs w:val="21"/>
              </w:rPr>
              <w:t>方法</w:t>
            </w:r>
            <w:proofErr w:type="gramStart"/>
            <w:r w:rsidRPr="00BC594A">
              <w:rPr>
                <w:rFonts w:asciiTheme="minorEastAsia" w:hAnsiTheme="minorEastAsia" w:cs="Times New Roman"/>
                <w:bCs/>
                <w:szCs w:val="21"/>
              </w:rPr>
              <w:t>一</w:t>
            </w:r>
            <w:proofErr w:type="gramEnd"/>
            <w:r w:rsidRPr="00BC594A">
              <w:rPr>
                <w:rFonts w:asciiTheme="minorEastAsia" w:hAnsiTheme="minorEastAsia" w:cs="Times New Roman"/>
                <w:bCs/>
                <w:szCs w:val="21"/>
              </w:rPr>
              <w:t>：定义法</w:t>
            </w:r>
          </w:p>
          <w:p w:rsidR="00894BF1" w:rsidRPr="00BC594A" w:rsidRDefault="00894BF1" w:rsidP="00E50121">
            <w:pPr>
              <w:snapToGrid w:val="0"/>
              <w:ind w:firstLineChars="200" w:firstLine="420"/>
              <w:contextualSpacing/>
              <w:textAlignment w:val="center"/>
              <w:rPr>
                <w:rFonts w:asciiTheme="minorEastAsia" w:hAnsiTheme="minorEastAsia" w:cs="Times New Roman"/>
                <w:bCs/>
                <w:szCs w:val="21"/>
              </w:rPr>
            </w:pPr>
            <w:r w:rsidRPr="00BC594A">
              <w:rPr>
                <w:rFonts w:asciiTheme="minorEastAsia" w:hAnsiTheme="minorEastAsia" w:cs="Times New Roman"/>
                <w:bCs/>
                <w:szCs w:val="21"/>
              </w:rPr>
              <w:t>方法二：方程组法</w:t>
            </w:r>
          </w:p>
          <w:p w:rsidR="00894BF1" w:rsidRPr="00BC594A" w:rsidRDefault="00894BF1" w:rsidP="00E50121">
            <w:pPr>
              <w:snapToGrid w:val="0"/>
              <w:ind w:firstLineChars="200" w:firstLine="420"/>
              <w:contextualSpacing/>
              <w:textAlignment w:val="center"/>
              <w:rPr>
                <w:rFonts w:asciiTheme="minorEastAsia" w:hAnsiTheme="minorEastAsia" w:cs="Times New Roman"/>
                <w:szCs w:val="21"/>
              </w:rPr>
            </w:pPr>
            <w:r w:rsidRPr="00BC594A">
              <w:rPr>
                <w:rFonts w:asciiTheme="minorEastAsia" w:hAnsiTheme="minorEastAsia" w:cs="Times New Roman"/>
                <w:bCs/>
                <w:szCs w:val="21"/>
              </w:rPr>
              <w:t>教师24：讲解例题1．</w:t>
            </w:r>
          </w:p>
        </w:tc>
        <w:tc>
          <w:tcPr>
            <w:tcW w:w="1276"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bCs/>
                <w:szCs w:val="21"/>
              </w:rPr>
              <w:t>检验学生对椭圆标准方程的理解与应用．</w:t>
            </w:r>
          </w:p>
        </w:tc>
      </w:tr>
      <w:tr w:rsidR="00894BF1" w:rsidRPr="00BC594A" w:rsidTr="00E50121">
        <w:trPr>
          <w:trHeight w:val="2826"/>
        </w:trPr>
        <w:tc>
          <w:tcPr>
            <w:tcW w:w="568" w:type="dxa"/>
            <w:vAlign w:val="center"/>
          </w:tcPr>
          <w:p w:rsidR="00894BF1" w:rsidRPr="00BC594A" w:rsidRDefault="00894BF1" w:rsidP="00E50121">
            <w:pPr>
              <w:jc w:val="center"/>
              <w:rPr>
                <w:rFonts w:asciiTheme="minorEastAsia" w:hAnsiTheme="minorEastAsia"/>
                <w:b/>
                <w:bCs/>
                <w:sz w:val="24"/>
                <w:szCs w:val="24"/>
              </w:rPr>
            </w:pPr>
            <w:r w:rsidRPr="00BC594A">
              <w:rPr>
                <w:rFonts w:asciiTheme="minorEastAsia" w:hAnsiTheme="minorEastAsia" w:hint="eastAsia"/>
                <w:b/>
                <w:bCs/>
                <w:sz w:val="24"/>
                <w:szCs w:val="24"/>
              </w:rPr>
              <w:t>归纳小结</w:t>
            </w:r>
          </w:p>
          <w:p w:rsidR="00894BF1" w:rsidRPr="00BC594A" w:rsidRDefault="00894BF1" w:rsidP="00E50121">
            <w:pPr>
              <w:jc w:val="center"/>
              <w:rPr>
                <w:rFonts w:asciiTheme="minorEastAsia" w:hAnsiTheme="minorEastAsia"/>
                <w:b/>
                <w:bCs/>
                <w:sz w:val="24"/>
                <w:szCs w:val="24"/>
              </w:rPr>
            </w:pPr>
          </w:p>
          <w:p w:rsidR="00894BF1" w:rsidRPr="00BC594A" w:rsidRDefault="00894BF1" w:rsidP="00E50121">
            <w:pPr>
              <w:jc w:val="center"/>
              <w:rPr>
                <w:rFonts w:asciiTheme="minorEastAsia" w:hAnsiTheme="minorEastAsia"/>
                <w:b/>
                <w:sz w:val="24"/>
                <w:szCs w:val="24"/>
              </w:rPr>
            </w:pPr>
            <w:r w:rsidRPr="00BC594A">
              <w:rPr>
                <w:rFonts w:asciiTheme="minorEastAsia" w:hAnsiTheme="minorEastAsia" w:hint="eastAsia"/>
                <w:b/>
                <w:bCs/>
                <w:sz w:val="24"/>
                <w:szCs w:val="24"/>
              </w:rPr>
              <w:t>明晰重点</w:t>
            </w:r>
          </w:p>
        </w:tc>
        <w:tc>
          <w:tcPr>
            <w:tcW w:w="3402"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1</w:t>
            </w:r>
            <w:r w:rsidRPr="00BC594A">
              <w:rPr>
                <w:rFonts w:asciiTheme="minorEastAsia" w:hAnsiTheme="minorEastAsia" w:cs="Times New Roman"/>
                <w:bCs/>
                <w:szCs w:val="21"/>
              </w:rPr>
              <w:t>．</w:t>
            </w:r>
            <w:r w:rsidRPr="00BC594A">
              <w:rPr>
                <w:rFonts w:asciiTheme="minorEastAsia" w:hAnsiTheme="minorEastAsia" w:cs="Times New Roman"/>
                <w:szCs w:val="21"/>
              </w:rPr>
              <w:t>椭圆的定义，焦点、焦距的概念；</w:t>
            </w: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2</w:t>
            </w:r>
            <w:r w:rsidRPr="00BC594A">
              <w:rPr>
                <w:rFonts w:asciiTheme="minorEastAsia" w:hAnsiTheme="minorEastAsia" w:cs="Times New Roman"/>
                <w:bCs/>
                <w:szCs w:val="21"/>
              </w:rPr>
              <w:t>．</w:t>
            </w:r>
            <w:r w:rsidRPr="00BC594A">
              <w:rPr>
                <w:rFonts w:asciiTheme="minorEastAsia" w:hAnsiTheme="minorEastAsia" w:cs="Times New Roman"/>
                <w:szCs w:val="21"/>
              </w:rPr>
              <w:t>椭圆的两种标准方程：</w:t>
            </w:r>
            <w:bookmarkStart w:id="0" w:name="_GoBack"/>
            <w:r w:rsidRPr="00BC594A">
              <w:rPr>
                <w:rFonts w:asciiTheme="minorEastAsia" w:hAnsiTheme="minorEastAsia" w:cs="Times New Roman"/>
                <w:position w:val="-22"/>
                <w:szCs w:val="21"/>
              </w:rPr>
              <w:object w:dxaOrig="1080" w:dyaOrig="600">
                <v:shape id="_x0000_i1068" type="#_x0000_t75" style="width:54pt;height:30pt" o:ole="">
                  <v:imagedata r:id="rId51" o:title=""/>
                </v:shape>
                <o:OLEObject Type="Embed" ProgID="Equation.DSMT4" ShapeID="_x0000_i1068" DrawAspect="Content" ObjectID="_1605817759" r:id="rId76"/>
              </w:object>
            </w:r>
            <w:bookmarkEnd w:id="0"/>
            <w:r w:rsidRPr="00BC594A">
              <w:rPr>
                <w:rFonts w:asciiTheme="minorEastAsia" w:hAnsiTheme="minorEastAsia" w:cs="Times New Roman" w:hint="eastAsia"/>
                <w:szCs w:val="21"/>
              </w:rPr>
              <w:t>（</w:t>
            </w:r>
            <w:r w:rsidRPr="00BC594A">
              <w:rPr>
                <w:rFonts w:asciiTheme="minorEastAsia" w:hAnsiTheme="minorEastAsia" w:cs="Times New Roman"/>
                <w:position w:val="-6"/>
                <w:szCs w:val="21"/>
              </w:rPr>
              <w:object w:dxaOrig="840" w:dyaOrig="260">
                <v:shape id="_x0000_i1069" type="#_x0000_t75" style="width:42pt;height:13.2pt" o:ole="">
                  <v:imagedata r:id="rId53" o:title=""/>
                </v:shape>
                <o:OLEObject Type="Embed" ProgID="Equation.DSMT4" ShapeID="_x0000_i1069" DrawAspect="Content" ObjectID="_1605817760" r:id="rId77"/>
              </w:object>
            </w:r>
            <w:r w:rsidRPr="00BC594A">
              <w:rPr>
                <w:rFonts w:asciiTheme="minorEastAsia" w:hAnsiTheme="minorEastAsia" w:cs="Times New Roman" w:hint="eastAsia"/>
                <w:szCs w:val="21"/>
              </w:rPr>
              <w:t>）</w:t>
            </w:r>
          </w:p>
          <w:p w:rsidR="00894BF1" w:rsidRPr="00BC594A" w:rsidRDefault="00894BF1" w:rsidP="00E50121">
            <w:pPr>
              <w:snapToGrid w:val="0"/>
              <w:contextualSpacing/>
              <w:rPr>
                <w:rFonts w:asciiTheme="minorEastAsia" w:hAnsiTheme="minorEastAsia" w:cs="Times New Roman"/>
                <w:bCs/>
                <w:szCs w:val="21"/>
              </w:rPr>
            </w:pPr>
            <w:r w:rsidRPr="00BC594A">
              <w:rPr>
                <w:rFonts w:asciiTheme="minorEastAsia" w:hAnsiTheme="minorEastAsia" w:cs="Times New Roman"/>
                <w:position w:val="-22"/>
                <w:szCs w:val="21"/>
              </w:rPr>
              <w:object w:dxaOrig="1060" w:dyaOrig="600">
                <v:shape id="_x0000_i1070" type="#_x0000_t75" style="width:53.4pt;height:30pt" o:ole="">
                  <v:imagedata r:id="rId78" o:title=""/>
                </v:shape>
                <o:OLEObject Type="Embed" ProgID="Equation.DSMT4" ShapeID="_x0000_i1070" DrawAspect="Content" ObjectID="_1605817761" r:id="rId79"/>
              </w:object>
            </w:r>
            <w:r w:rsidRPr="00BC594A">
              <w:rPr>
                <w:rFonts w:asciiTheme="minorEastAsia" w:hAnsiTheme="minorEastAsia" w:cs="Times New Roman" w:hint="eastAsia"/>
                <w:szCs w:val="21"/>
              </w:rPr>
              <w:t>（</w:t>
            </w:r>
            <w:r w:rsidRPr="00BC594A">
              <w:rPr>
                <w:rFonts w:asciiTheme="minorEastAsia" w:hAnsiTheme="minorEastAsia" w:cs="Times New Roman"/>
                <w:position w:val="-6"/>
                <w:szCs w:val="21"/>
              </w:rPr>
              <w:object w:dxaOrig="840" w:dyaOrig="260">
                <v:shape id="_x0000_i1071" type="#_x0000_t75" style="width:42pt;height:13.2pt" o:ole="">
                  <v:imagedata r:id="rId53" o:title=""/>
                </v:shape>
                <o:OLEObject Type="Embed" ProgID="Equation.DSMT4" ShapeID="_x0000_i1071" DrawAspect="Content" ObjectID="_1605817762" r:id="rId80"/>
              </w:object>
            </w:r>
            <w:r w:rsidRPr="00BC594A">
              <w:rPr>
                <w:rFonts w:asciiTheme="minorEastAsia" w:hAnsiTheme="minorEastAsia" w:cs="Times New Roman" w:hint="eastAsia"/>
                <w:szCs w:val="21"/>
              </w:rPr>
              <w:t>）</w:t>
            </w:r>
            <w:r w:rsidRPr="00BC594A">
              <w:rPr>
                <w:rFonts w:asciiTheme="minorEastAsia" w:hAnsiTheme="minorEastAsia" w:cs="Times New Roman"/>
                <w:bCs/>
                <w:szCs w:val="21"/>
              </w:rPr>
              <w:t>．</w:t>
            </w:r>
          </w:p>
        </w:tc>
        <w:tc>
          <w:tcPr>
            <w:tcW w:w="3260" w:type="dxa"/>
          </w:tcPr>
          <w:p w:rsidR="00894BF1" w:rsidRPr="00BC594A" w:rsidRDefault="00894BF1" w:rsidP="00E50121">
            <w:pPr>
              <w:snapToGrid w:val="0"/>
              <w:ind w:firstLineChars="200" w:firstLine="420"/>
              <w:contextualSpacing/>
              <w:jc w:val="left"/>
              <w:rPr>
                <w:rFonts w:asciiTheme="minorEastAsia" w:hAnsiTheme="minorEastAsia" w:cs="Times New Roman"/>
                <w:szCs w:val="21"/>
              </w:rPr>
            </w:pPr>
            <w:r w:rsidRPr="00BC594A">
              <w:rPr>
                <w:rFonts w:asciiTheme="minorEastAsia" w:hAnsiTheme="minorEastAsia" w:cs="Times New Roman"/>
                <w:szCs w:val="21"/>
              </w:rPr>
              <w:t>师生共同完成</w:t>
            </w:r>
            <w:r w:rsidRPr="00BC594A">
              <w:rPr>
                <w:rFonts w:asciiTheme="minorEastAsia" w:hAnsiTheme="minorEastAsia" w:cs="Times New Roman"/>
                <w:bCs/>
                <w:szCs w:val="21"/>
              </w:rPr>
              <w:t>．</w:t>
            </w:r>
          </w:p>
        </w:tc>
        <w:tc>
          <w:tcPr>
            <w:tcW w:w="1276" w:type="dxa"/>
          </w:tcPr>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总结学习要点</w:t>
            </w:r>
            <w:r w:rsidRPr="00BC594A">
              <w:rPr>
                <w:rFonts w:asciiTheme="minorEastAsia" w:hAnsiTheme="minorEastAsia" w:cs="Times New Roman"/>
                <w:bCs/>
                <w:szCs w:val="21"/>
              </w:rPr>
              <w:t>．</w:t>
            </w:r>
          </w:p>
        </w:tc>
      </w:tr>
      <w:tr w:rsidR="00894BF1" w:rsidRPr="00BC594A" w:rsidTr="00E50121">
        <w:tc>
          <w:tcPr>
            <w:tcW w:w="568" w:type="dxa"/>
            <w:vAlign w:val="center"/>
          </w:tcPr>
          <w:p w:rsidR="00894BF1" w:rsidRPr="00BC594A" w:rsidRDefault="00894BF1" w:rsidP="00E50121">
            <w:pPr>
              <w:jc w:val="center"/>
              <w:rPr>
                <w:rFonts w:asciiTheme="minorEastAsia" w:hAnsiTheme="minorEastAsia"/>
                <w:b/>
                <w:bCs/>
                <w:sz w:val="24"/>
                <w:szCs w:val="24"/>
              </w:rPr>
            </w:pPr>
            <w:r w:rsidRPr="00BC594A">
              <w:rPr>
                <w:rFonts w:asciiTheme="minorEastAsia" w:hAnsiTheme="minorEastAsia" w:hint="eastAsia"/>
                <w:b/>
                <w:bCs/>
                <w:sz w:val="24"/>
                <w:szCs w:val="24"/>
              </w:rPr>
              <w:t>课后练习</w:t>
            </w:r>
          </w:p>
          <w:p w:rsidR="00894BF1" w:rsidRPr="00BC594A" w:rsidRDefault="00894BF1" w:rsidP="00E50121">
            <w:pPr>
              <w:jc w:val="center"/>
              <w:rPr>
                <w:rFonts w:asciiTheme="minorEastAsia" w:hAnsiTheme="minorEastAsia"/>
                <w:b/>
                <w:bCs/>
                <w:sz w:val="24"/>
                <w:szCs w:val="24"/>
              </w:rPr>
            </w:pPr>
          </w:p>
          <w:p w:rsidR="00894BF1" w:rsidRPr="00BC594A" w:rsidRDefault="00894BF1" w:rsidP="00E50121">
            <w:pPr>
              <w:jc w:val="center"/>
              <w:rPr>
                <w:rFonts w:asciiTheme="minorEastAsia" w:hAnsiTheme="minorEastAsia"/>
                <w:b/>
                <w:sz w:val="24"/>
                <w:szCs w:val="24"/>
              </w:rPr>
            </w:pPr>
            <w:r w:rsidRPr="00BC594A">
              <w:rPr>
                <w:rFonts w:asciiTheme="minorEastAsia" w:hAnsiTheme="minorEastAsia" w:hint="eastAsia"/>
                <w:b/>
                <w:bCs/>
                <w:sz w:val="24"/>
                <w:szCs w:val="24"/>
              </w:rPr>
              <w:lastRenderedPageBreak/>
              <w:t>巩固提升</w:t>
            </w:r>
          </w:p>
        </w:tc>
        <w:tc>
          <w:tcPr>
            <w:tcW w:w="3402" w:type="dxa"/>
          </w:tcPr>
          <w:p w:rsidR="00894BF1" w:rsidRPr="00BC594A" w:rsidRDefault="00894BF1" w:rsidP="00E50121">
            <w:pPr>
              <w:snapToGrid w:val="0"/>
              <w:ind w:firstLineChars="200" w:firstLine="420"/>
              <w:contextualSpacing/>
              <w:rPr>
                <w:rFonts w:asciiTheme="minorEastAsia" w:hAnsiTheme="minorEastAsia" w:cs="Times New Roman"/>
                <w:bCs/>
                <w:szCs w:val="21"/>
              </w:rPr>
            </w:pPr>
            <w:r w:rsidRPr="00BC594A">
              <w:rPr>
                <w:rFonts w:asciiTheme="minorEastAsia" w:hAnsiTheme="minorEastAsia" w:cs="Times New Roman"/>
                <w:bCs/>
                <w:szCs w:val="21"/>
              </w:rPr>
              <w:lastRenderedPageBreak/>
              <w:t>1．课本P</w:t>
            </w:r>
            <w:smartTag w:uri="urn:schemas-microsoft-com:office:smarttags" w:element="chmetcnv">
              <w:smartTagPr>
                <w:attr w:name="UnitName" w:val="a"/>
                <w:attr w:name="SourceValue" w:val="49"/>
                <w:attr w:name="HasSpace" w:val="False"/>
                <w:attr w:name="Negative" w:val="False"/>
                <w:attr w:name="NumberType" w:val="1"/>
                <w:attr w:name="TCSC" w:val="0"/>
              </w:smartTagPr>
              <w:r w:rsidRPr="00BC594A">
                <w:rPr>
                  <w:rFonts w:asciiTheme="minorEastAsia" w:hAnsiTheme="minorEastAsia" w:cs="Times New Roman"/>
                  <w:bCs/>
                  <w:szCs w:val="21"/>
                </w:rPr>
                <w:t>49A</w:t>
              </w:r>
            </w:smartTag>
            <w:r w:rsidRPr="00BC594A">
              <w:rPr>
                <w:rFonts w:asciiTheme="minorEastAsia" w:hAnsiTheme="minorEastAsia" w:cs="Times New Roman"/>
                <w:bCs/>
                <w:szCs w:val="21"/>
              </w:rPr>
              <w:t>组第1题，第2题．</w:t>
            </w: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bCs/>
                <w:szCs w:val="21"/>
              </w:rPr>
              <w:t>2．课后思考题：</w:t>
            </w:r>
            <w:r w:rsidRPr="00BC594A">
              <w:rPr>
                <w:rFonts w:asciiTheme="minorEastAsia" w:hAnsiTheme="minorEastAsia" w:cs="Times New Roman"/>
                <w:szCs w:val="21"/>
              </w:rPr>
              <w:t>对椭圆方程推导过程的式子进行适当变形后，所得式子商为定值或积为定值，你能说出所得式子的几何意义吗？对应</w:t>
            </w:r>
            <w:r w:rsidRPr="00BC594A">
              <w:rPr>
                <w:rFonts w:asciiTheme="minorEastAsia" w:hAnsiTheme="minorEastAsia" w:cs="Times New Roman"/>
                <w:szCs w:val="21"/>
              </w:rPr>
              <w:lastRenderedPageBreak/>
              <w:t>的曲线又是什么呢？</w:t>
            </w:r>
          </w:p>
          <w:p w:rsidR="00894BF1" w:rsidRPr="00BC594A" w:rsidRDefault="00894BF1" w:rsidP="00E50121">
            <w:pPr>
              <w:snapToGrid w:val="0"/>
              <w:ind w:firstLineChars="200" w:firstLine="420"/>
              <w:contextualSpacing/>
              <w:rPr>
                <w:rFonts w:asciiTheme="minorEastAsia" w:hAnsiTheme="minorEastAsia" w:cs="Times New Roman"/>
                <w:bCs/>
                <w:szCs w:val="21"/>
              </w:rPr>
            </w:pPr>
            <w:r w:rsidRPr="00BC594A">
              <w:rPr>
                <w:rFonts w:asciiTheme="minorEastAsia" w:hAnsiTheme="minorEastAsia" w:cs="Times New Roman"/>
                <w:bCs/>
                <w:szCs w:val="21"/>
              </w:rPr>
              <w:t>（1）</w:t>
            </w:r>
            <w:r w:rsidRPr="00BC594A">
              <w:rPr>
                <w:rFonts w:asciiTheme="minorEastAsia" w:hAnsiTheme="minorEastAsia" w:cs="Times New Roman"/>
                <w:bCs/>
                <w:position w:val="-14"/>
                <w:szCs w:val="21"/>
              </w:rPr>
              <w:object w:dxaOrig="1520" w:dyaOrig="460">
                <v:shape id="_x0000_i1072" type="#_x0000_t75" style="width:76.8pt;height:23.4pt" o:ole="">
                  <v:imagedata r:id="rId81" o:title=""/>
                </v:shape>
                <o:OLEObject Type="Embed" ProgID="Equation.DSMT4" ShapeID="_x0000_i1072" DrawAspect="Content" ObjectID="_1605817763" r:id="rId82"/>
              </w:object>
            </w:r>
          </w:p>
          <w:p w:rsidR="00894BF1" w:rsidRPr="00BC594A" w:rsidRDefault="00894BF1" w:rsidP="00E50121">
            <w:pPr>
              <w:snapToGrid w:val="0"/>
              <w:contextualSpacing/>
              <w:rPr>
                <w:rFonts w:asciiTheme="minorEastAsia" w:hAnsiTheme="minorEastAsia" w:cs="Times New Roman"/>
                <w:szCs w:val="21"/>
              </w:rPr>
            </w:pPr>
            <w:r w:rsidRPr="00BC594A">
              <w:rPr>
                <w:rFonts w:asciiTheme="minorEastAsia" w:hAnsiTheme="minorEastAsia" w:cs="Times New Roman"/>
                <w:position w:val="-14"/>
                <w:szCs w:val="21"/>
              </w:rPr>
              <w:object w:dxaOrig="1800" w:dyaOrig="460">
                <v:shape id="_x0000_i1073" type="#_x0000_t75" style="width:90pt;height:23.4pt" o:ole="">
                  <v:imagedata r:id="rId83" o:title=""/>
                </v:shape>
                <o:OLEObject Type="Embed" ProgID="Equation.DSMT4" ShapeID="_x0000_i1073" DrawAspect="Content" ObjectID="_1605817764" r:id="rId84"/>
              </w:object>
            </w:r>
            <w:r w:rsidRPr="00BC594A">
              <w:rPr>
                <w:rFonts w:asciiTheme="minorEastAsia" w:hAnsiTheme="minorEastAsia" w:cs="Times New Roman"/>
                <w:szCs w:val="21"/>
              </w:rPr>
              <w:t>；</w:t>
            </w: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（2）由</w:t>
            </w:r>
            <w:r w:rsidRPr="00BC594A">
              <w:rPr>
                <w:rFonts w:asciiTheme="minorEastAsia" w:hAnsiTheme="minorEastAsia" w:cs="Times New Roman"/>
                <w:position w:val="-6"/>
                <w:szCs w:val="21"/>
              </w:rPr>
              <w:object w:dxaOrig="859" w:dyaOrig="300">
                <v:shape id="_x0000_i1074" type="#_x0000_t75" style="width:42.6pt;height:15pt" o:ole="">
                  <v:imagedata r:id="rId85" o:title=""/>
                </v:shape>
                <o:OLEObject Type="Embed" ProgID="Equation.DSMT4" ShapeID="_x0000_i1074" DrawAspect="Content" ObjectID="_1605817765" r:id="rId86"/>
              </w:object>
            </w:r>
          </w:p>
          <w:p w:rsidR="00894BF1" w:rsidRPr="00BC594A" w:rsidRDefault="00894BF1" w:rsidP="00E50121">
            <w:pPr>
              <w:snapToGrid w:val="0"/>
              <w:contextualSpacing/>
              <w:rPr>
                <w:rFonts w:asciiTheme="minorEastAsia" w:hAnsiTheme="minorEastAsia" w:cs="Times New Roman"/>
                <w:szCs w:val="21"/>
              </w:rPr>
            </w:pPr>
            <w:r w:rsidRPr="00BC594A">
              <w:rPr>
                <w:rFonts w:asciiTheme="minorEastAsia" w:hAnsiTheme="minorEastAsia" w:cs="Times New Roman"/>
                <w:position w:val="-14"/>
              </w:rPr>
              <w:object w:dxaOrig="1460" w:dyaOrig="460">
                <v:shape id="_x0000_i1075" type="#_x0000_t75" style="width:72.6pt;height:23.4pt" o:ole="">
                  <v:imagedata r:id="rId87" o:title=""/>
                </v:shape>
                <o:OLEObject Type="Embed" ProgID="Equation.DSMT4" ShapeID="_x0000_i1075" DrawAspect="Content" ObjectID="_1605817766" r:id="rId88"/>
              </w:object>
            </w:r>
            <w:r w:rsidRPr="00BC594A">
              <w:rPr>
                <w:rFonts w:asciiTheme="minorEastAsia" w:hAnsiTheme="minorEastAsia" w:cs="Times New Roman"/>
                <w:szCs w:val="21"/>
              </w:rPr>
              <w:t>得</w:t>
            </w:r>
          </w:p>
          <w:p w:rsidR="00894BF1" w:rsidRPr="00BC594A" w:rsidRDefault="00894BF1" w:rsidP="00E50121">
            <w:pPr>
              <w:snapToGrid w:val="0"/>
              <w:contextualSpacing/>
              <w:rPr>
                <w:rFonts w:asciiTheme="minorEastAsia" w:hAnsiTheme="minorEastAsia" w:cs="Times New Roman"/>
                <w:szCs w:val="21"/>
              </w:rPr>
            </w:pPr>
            <w:r w:rsidRPr="00BC594A">
              <w:rPr>
                <w:rFonts w:asciiTheme="minorEastAsia" w:hAnsiTheme="minorEastAsia" w:cs="Times New Roman"/>
                <w:position w:val="-52"/>
                <w:szCs w:val="21"/>
              </w:rPr>
              <w:object w:dxaOrig="1760" w:dyaOrig="1020">
                <v:shape id="_x0000_i1076" type="#_x0000_t75" style="width:87.6pt;height:51pt" o:ole="">
                  <v:imagedata r:id="rId89" o:title=""/>
                </v:shape>
                <o:OLEObject Type="Embed" ProgID="Equation.DSMT4" ShapeID="_x0000_i1076" DrawAspect="Content" ObjectID="_1605817767" r:id="rId90"/>
              </w:object>
            </w:r>
            <w:r w:rsidRPr="00BC594A">
              <w:rPr>
                <w:rFonts w:asciiTheme="minorEastAsia" w:hAnsiTheme="minorEastAsia" w:cs="Times New Roman" w:hint="eastAsia"/>
                <w:szCs w:val="21"/>
              </w:rPr>
              <w:t>；</w:t>
            </w:r>
          </w:p>
          <w:p w:rsidR="00894BF1" w:rsidRPr="00BC594A" w:rsidRDefault="00894BF1" w:rsidP="00E50121">
            <w:pPr>
              <w:snapToGrid w:val="0"/>
              <w:ind w:firstLineChars="200" w:firstLine="420"/>
              <w:contextualSpacing/>
              <w:rPr>
                <w:rFonts w:asciiTheme="minorEastAsia" w:hAnsiTheme="minorEastAsia" w:cs="Times New Roman"/>
                <w:szCs w:val="21"/>
              </w:rPr>
            </w:pPr>
            <w:r w:rsidRPr="00BC594A">
              <w:rPr>
                <w:rFonts w:asciiTheme="minorEastAsia" w:hAnsiTheme="minorEastAsia" w:cs="Times New Roman"/>
                <w:szCs w:val="21"/>
              </w:rPr>
              <w:t>（3）</w:t>
            </w:r>
            <w:r w:rsidRPr="00BC594A">
              <w:rPr>
                <w:rFonts w:asciiTheme="minorEastAsia" w:hAnsiTheme="minorEastAsia" w:cs="Times New Roman" w:hint="eastAsia"/>
                <w:szCs w:val="21"/>
              </w:rPr>
              <w:t>由</w:t>
            </w:r>
            <w:r w:rsidRPr="00BC594A">
              <w:rPr>
                <w:rFonts w:asciiTheme="minorEastAsia" w:hAnsiTheme="minorEastAsia" w:cs="Times New Roman"/>
                <w:position w:val="-22"/>
                <w:szCs w:val="21"/>
              </w:rPr>
              <w:object w:dxaOrig="1460" w:dyaOrig="600">
                <v:shape id="_x0000_i1077" type="#_x0000_t75" style="width:72.6pt;height:30pt" o:ole="">
                  <v:imagedata r:id="rId47" o:title=""/>
                </v:shape>
                <o:OLEObject Type="Embed" ProgID="Equation.DSMT4" ShapeID="_x0000_i1077" DrawAspect="Content" ObjectID="_1605817768" r:id="rId91"/>
              </w:object>
            </w:r>
            <w:r w:rsidRPr="00BC594A">
              <w:rPr>
                <w:rFonts w:asciiTheme="minorEastAsia" w:hAnsiTheme="minorEastAsia" w:cs="Times New Roman" w:hint="eastAsia"/>
                <w:szCs w:val="21"/>
              </w:rPr>
              <w:t>得</w:t>
            </w:r>
          </w:p>
          <w:p w:rsidR="00894BF1" w:rsidRPr="00BC594A" w:rsidRDefault="00894BF1" w:rsidP="00E50121">
            <w:pPr>
              <w:snapToGrid w:val="0"/>
              <w:contextualSpacing/>
              <w:rPr>
                <w:rFonts w:asciiTheme="minorEastAsia" w:hAnsiTheme="minorEastAsia" w:cs="Times New Roman"/>
                <w:szCs w:val="21"/>
              </w:rPr>
            </w:pPr>
            <w:r w:rsidRPr="00BC594A">
              <w:rPr>
                <w:rFonts w:asciiTheme="minorEastAsia" w:hAnsiTheme="minorEastAsia" w:cs="Times New Roman"/>
                <w:position w:val="-22"/>
                <w:szCs w:val="21"/>
              </w:rPr>
              <w:object w:dxaOrig="2320" w:dyaOrig="600">
                <v:shape id="_x0000_i1078" type="#_x0000_t75" style="width:116.4pt;height:30pt" o:ole="">
                  <v:imagedata r:id="rId92" o:title=""/>
                </v:shape>
                <o:OLEObject Type="Embed" ProgID="Equation.DSMT4" ShapeID="_x0000_i1078" DrawAspect="Content" ObjectID="_1605817769" r:id="rId93"/>
              </w:object>
            </w:r>
            <w:r w:rsidRPr="00BC594A">
              <w:rPr>
                <w:rFonts w:asciiTheme="minorEastAsia" w:hAnsiTheme="minorEastAsia" w:cs="Times New Roman" w:hint="eastAsia"/>
                <w:szCs w:val="21"/>
              </w:rPr>
              <w:t>得</w:t>
            </w:r>
          </w:p>
          <w:p w:rsidR="00894BF1" w:rsidRPr="00BC594A" w:rsidRDefault="00894BF1" w:rsidP="00E50121">
            <w:pPr>
              <w:snapToGrid w:val="0"/>
              <w:contextualSpacing/>
              <w:rPr>
                <w:rFonts w:asciiTheme="minorEastAsia" w:hAnsiTheme="minorEastAsia" w:cs="Times New Roman"/>
                <w:bCs/>
                <w:szCs w:val="21"/>
              </w:rPr>
            </w:pPr>
            <w:r w:rsidRPr="00BC594A">
              <w:rPr>
                <w:rFonts w:asciiTheme="minorEastAsia" w:hAnsiTheme="minorEastAsia" w:cs="Times New Roman"/>
                <w:position w:val="-22"/>
                <w:szCs w:val="21"/>
              </w:rPr>
              <w:object w:dxaOrig="1860" w:dyaOrig="600">
                <v:shape id="_x0000_i1079" type="#_x0000_t75" style="width:93pt;height:30pt" o:ole="">
                  <v:imagedata r:id="rId94" o:title=""/>
                </v:shape>
                <o:OLEObject Type="Embed" ProgID="Equation.DSMT4" ShapeID="_x0000_i1079" DrawAspect="Content" ObjectID="_1605817770" r:id="rId95"/>
              </w:object>
            </w:r>
            <w:r w:rsidRPr="00BC594A">
              <w:rPr>
                <w:rFonts w:asciiTheme="minorEastAsia" w:hAnsiTheme="minorEastAsia" w:cs="Times New Roman"/>
                <w:szCs w:val="21"/>
              </w:rPr>
              <w:t>．</w:t>
            </w:r>
          </w:p>
        </w:tc>
        <w:tc>
          <w:tcPr>
            <w:tcW w:w="3260" w:type="dxa"/>
          </w:tcPr>
          <w:p w:rsidR="00894BF1" w:rsidRPr="00BC594A" w:rsidRDefault="00894BF1" w:rsidP="00E50121">
            <w:pPr>
              <w:snapToGrid w:val="0"/>
              <w:contextualSpacing/>
              <w:jc w:val="left"/>
              <w:rPr>
                <w:rFonts w:asciiTheme="minorEastAsia" w:hAnsiTheme="minorEastAsia" w:cs="Times New Roman"/>
                <w:szCs w:val="21"/>
              </w:rPr>
            </w:pPr>
            <w:r w:rsidRPr="00BC594A">
              <w:rPr>
                <w:rFonts w:asciiTheme="minorEastAsia" w:hAnsiTheme="minorEastAsia" w:cs="Times New Roman" w:hint="eastAsia"/>
                <w:szCs w:val="21"/>
              </w:rPr>
              <w:lastRenderedPageBreak/>
              <w:t xml:space="preserve">    学</w:t>
            </w:r>
            <w:r w:rsidRPr="00BC594A">
              <w:rPr>
                <w:rFonts w:asciiTheme="minorEastAsia" w:hAnsiTheme="minorEastAsia" w:cs="Times New Roman"/>
                <w:szCs w:val="21"/>
              </w:rPr>
              <w:t>生课后进行思考，并完成课后练习．</w:t>
            </w:r>
          </w:p>
        </w:tc>
        <w:tc>
          <w:tcPr>
            <w:tcW w:w="1276" w:type="dxa"/>
          </w:tcPr>
          <w:p w:rsidR="00894BF1" w:rsidRPr="00BC594A" w:rsidRDefault="00894BF1" w:rsidP="00E50121">
            <w:pPr>
              <w:snapToGrid w:val="0"/>
              <w:contextualSpacing/>
              <w:rPr>
                <w:rFonts w:asciiTheme="minorEastAsia" w:hAnsiTheme="minorEastAsia" w:cs="Times New Roman"/>
                <w:szCs w:val="21"/>
              </w:rPr>
            </w:pPr>
            <w:r w:rsidRPr="00BC594A">
              <w:rPr>
                <w:rFonts w:asciiTheme="minorEastAsia" w:hAnsiTheme="minorEastAsia" w:cs="Times New Roman" w:hint="eastAsia"/>
                <w:szCs w:val="21"/>
              </w:rPr>
              <w:t xml:space="preserve">    检验</w:t>
            </w:r>
            <w:r w:rsidRPr="00BC594A">
              <w:rPr>
                <w:rFonts w:asciiTheme="minorEastAsia" w:hAnsiTheme="minorEastAsia" w:cs="Times New Roman"/>
                <w:szCs w:val="21"/>
              </w:rPr>
              <w:t>是否掌握椭圆标准方程；作业2为了提升学生对解析几何的</w:t>
            </w:r>
            <w:r w:rsidRPr="00BC594A">
              <w:rPr>
                <w:rFonts w:asciiTheme="minorEastAsia" w:hAnsiTheme="minorEastAsia" w:cs="Times New Roman"/>
                <w:szCs w:val="21"/>
              </w:rPr>
              <w:lastRenderedPageBreak/>
              <w:t>认识——借用坐标法，既可以利用几何特征将几何对象代数化，又可以利用方程式的几何意义将方程几何化，使形与数对应统一起来．同时也为下一节课的学习做好铺垫．</w:t>
            </w:r>
          </w:p>
        </w:tc>
      </w:tr>
    </w:tbl>
    <w:p w:rsidR="00894BF1" w:rsidRPr="00BC594A" w:rsidRDefault="00894BF1" w:rsidP="00894BF1">
      <w:pPr>
        <w:spacing w:line="360" w:lineRule="auto"/>
        <w:rPr>
          <w:rFonts w:asciiTheme="minorEastAsia" w:hAnsiTheme="minorEastAsia"/>
          <w:b/>
        </w:rPr>
      </w:pPr>
    </w:p>
    <w:p w:rsidR="002F5895" w:rsidRPr="00BC594A" w:rsidRDefault="002F5895">
      <w:pPr>
        <w:rPr>
          <w:rFonts w:asciiTheme="minorEastAsia" w:hAnsiTheme="minorEastAsia"/>
        </w:rPr>
      </w:pPr>
    </w:p>
    <w:sectPr w:rsidR="002F5895" w:rsidRPr="00BC594A" w:rsidSect="006005CA">
      <w:footerReference w:type="default" r:id="rId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BF1" w:rsidRDefault="00894BF1" w:rsidP="00894BF1">
      <w:r>
        <w:separator/>
      </w:r>
    </w:p>
  </w:endnote>
  <w:endnote w:type="continuationSeparator" w:id="0">
    <w:p w:rsidR="00894BF1" w:rsidRDefault="00894BF1" w:rsidP="0089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590163"/>
      <w:docPartObj>
        <w:docPartGallery w:val="Page Numbers (Bottom of Page)"/>
        <w:docPartUnique/>
      </w:docPartObj>
    </w:sdtPr>
    <w:sdtEndPr/>
    <w:sdtContent>
      <w:sdt>
        <w:sdtPr>
          <w:id w:val="1728636285"/>
          <w:docPartObj>
            <w:docPartGallery w:val="Page Numbers (Top of Page)"/>
            <w:docPartUnique/>
          </w:docPartObj>
        </w:sdtPr>
        <w:sdtEndPr/>
        <w:sdtContent>
          <w:p w:rsidR="00BC594A" w:rsidRDefault="00BC594A">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E43ADE">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43ADE">
              <w:rPr>
                <w:b/>
                <w:bCs/>
                <w:noProof/>
              </w:rPr>
              <w:t>7</w:t>
            </w:r>
            <w:r>
              <w:rPr>
                <w:b/>
                <w:bCs/>
                <w:sz w:val="24"/>
                <w:szCs w:val="24"/>
              </w:rPr>
              <w:fldChar w:fldCharType="end"/>
            </w:r>
          </w:p>
        </w:sdtContent>
      </w:sdt>
    </w:sdtContent>
  </w:sdt>
  <w:p w:rsidR="00BC594A" w:rsidRDefault="00BC594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BF1" w:rsidRDefault="00894BF1" w:rsidP="00894BF1">
      <w:r>
        <w:separator/>
      </w:r>
    </w:p>
  </w:footnote>
  <w:footnote w:type="continuationSeparator" w:id="0">
    <w:p w:rsidR="00894BF1" w:rsidRDefault="00894BF1" w:rsidP="00894B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F89"/>
    <w:rsid w:val="002F5895"/>
    <w:rsid w:val="00690450"/>
    <w:rsid w:val="007036DD"/>
    <w:rsid w:val="007A6AFF"/>
    <w:rsid w:val="00894BF1"/>
    <w:rsid w:val="008C3F89"/>
    <w:rsid w:val="00B05EAE"/>
    <w:rsid w:val="00BC594A"/>
    <w:rsid w:val="00E43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105"/>
    <o:shapelayout v:ext="edit">
      <o:idmap v:ext="edit" data="2"/>
    </o:shapelayout>
  </w:shapeDefaults>
  <w:decimalSymbol w:val="."/>
  <w:listSeparator w:val=","/>
  <w15:chartTrackingRefBased/>
  <w15:docId w15:val="{7321D8F7-783D-4219-B254-B0AD48E53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B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4B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4BF1"/>
    <w:rPr>
      <w:sz w:val="18"/>
      <w:szCs w:val="18"/>
    </w:rPr>
  </w:style>
  <w:style w:type="paragraph" w:styleId="a4">
    <w:name w:val="footer"/>
    <w:basedOn w:val="a"/>
    <w:link w:val="Char0"/>
    <w:uiPriority w:val="99"/>
    <w:unhideWhenUsed/>
    <w:rsid w:val="00894BF1"/>
    <w:pPr>
      <w:tabs>
        <w:tab w:val="center" w:pos="4153"/>
        <w:tab w:val="right" w:pos="8306"/>
      </w:tabs>
      <w:snapToGrid w:val="0"/>
      <w:jc w:val="left"/>
    </w:pPr>
    <w:rPr>
      <w:sz w:val="18"/>
      <w:szCs w:val="18"/>
    </w:rPr>
  </w:style>
  <w:style w:type="character" w:customStyle="1" w:styleId="Char0">
    <w:name w:val="页脚 Char"/>
    <w:basedOn w:val="a0"/>
    <w:link w:val="a4"/>
    <w:uiPriority w:val="99"/>
    <w:rsid w:val="00894B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11.bin"/><Relationship Id="rId42" Type="http://schemas.openxmlformats.org/officeDocument/2006/relationships/image" Target="media/image16.wmf"/><Relationship Id="rId47" Type="http://schemas.openxmlformats.org/officeDocument/2006/relationships/image" Target="media/image18.wmf"/><Relationship Id="rId63" Type="http://schemas.openxmlformats.org/officeDocument/2006/relationships/oleObject" Target="embeddings/oleObject34.bin"/><Relationship Id="rId68" Type="http://schemas.openxmlformats.org/officeDocument/2006/relationships/oleObject" Target="embeddings/oleObject37.bin"/><Relationship Id="rId84" Type="http://schemas.openxmlformats.org/officeDocument/2006/relationships/oleObject" Target="embeddings/oleObject47.bin"/><Relationship Id="rId89" Type="http://schemas.openxmlformats.org/officeDocument/2006/relationships/image" Target="media/image35.wmf"/><Relationship Id="rId16" Type="http://schemas.openxmlformats.org/officeDocument/2006/relationships/oleObject" Target="embeddings/oleObject7.bin"/><Relationship Id="rId11" Type="http://schemas.openxmlformats.org/officeDocument/2006/relationships/oleObject" Target="embeddings/oleObject3.bin"/><Relationship Id="rId32" Type="http://schemas.openxmlformats.org/officeDocument/2006/relationships/oleObject" Target="embeddings/oleObject17.bin"/><Relationship Id="rId37" Type="http://schemas.openxmlformats.org/officeDocument/2006/relationships/image" Target="media/image13.wmf"/><Relationship Id="rId53" Type="http://schemas.openxmlformats.org/officeDocument/2006/relationships/image" Target="media/image21.wmf"/><Relationship Id="rId58" Type="http://schemas.openxmlformats.org/officeDocument/2006/relationships/oleObject" Target="embeddings/oleObject31.bin"/><Relationship Id="rId74" Type="http://schemas.openxmlformats.org/officeDocument/2006/relationships/image" Target="media/image29.wmf"/><Relationship Id="rId79" Type="http://schemas.openxmlformats.org/officeDocument/2006/relationships/oleObject" Target="embeddings/oleObject44.bin"/><Relationship Id="rId5" Type="http://schemas.openxmlformats.org/officeDocument/2006/relationships/endnotes" Target="endnotes.xml"/><Relationship Id="rId90" Type="http://schemas.openxmlformats.org/officeDocument/2006/relationships/oleObject" Target="embeddings/oleObject50.bin"/><Relationship Id="rId95" Type="http://schemas.openxmlformats.org/officeDocument/2006/relationships/oleObject" Target="embeddings/oleObject53.bin"/><Relationship Id="rId22" Type="http://schemas.openxmlformats.org/officeDocument/2006/relationships/image" Target="media/image6.wmf"/><Relationship Id="rId27" Type="http://schemas.openxmlformats.org/officeDocument/2006/relationships/oleObject" Target="embeddings/oleObject14.bin"/><Relationship Id="rId43" Type="http://schemas.openxmlformats.org/officeDocument/2006/relationships/oleObject" Target="embeddings/oleObject22.bin"/><Relationship Id="rId48" Type="http://schemas.openxmlformats.org/officeDocument/2006/relationships/oleObject" Target="embeddings/oleObject25.bin"/><Relationship Id="rId64" Type="http://schemas.openxmlformats.org/officeDocument/2006/relationships/oleObject" Target="embeddings/oleObject35.bin"/><Relationship Id="rId69" Type="http://schemas.openxmlformats.org/officeDocument/2006/relationships/oleObject" Target="embeddings/oleObject38.bin"/><Relationship Id="rId80" Type="http://schemas.openxmlformats.org/officeDocument/2006/relationships/oleObject" Target="embeddings/oleObject45.bin"/><Relationship Id="rId85" Type="http://schemas.openxmlformats.org/officeDocument/2006/relationships/image" Target="media/image33.wmf"/><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5.wmf"/><Relationship Id="rId25" Type="http://schemas.openxmlformats.org/officeDocument/2006/relationships/oleObject" Target="embeddings/oleObject13.bin"/><Relationship Id="rId33" Type="http://schemas.openxmlformats.org/officeDocument/2006/relationships/image" Target="media/image11.wmf"/><Relationship Id="rId38" Type="http://schemas.openxmlformats.org/officeDocument/2006/relationships/oleObject" Target="embeddings/oleObject20.bin"/><Relationship Id="rId46" Type="http://schemas.openxmlformats.org/officeDocument/2006/relationships/oleObject" Target="embeddings/oleObject24.bin"/><Relationship Id="rId59" Type="http://schemas.openxmlformats.org/officeDocument/2006/relationships/image" Target="media/image23.wmf"/><Relationship Id="rId67" Type="http://schemas.openxmlformats.org/officeDocument/2006/relationships/image" Target="media/image26.wmf"/><Relationship Id="rId20" Type="http://schemas.openxmlformats.org/officeDocument/2006/relationships/oleObject" Target="embeddings/oleObject10.bin"/><Relationship Id="rId41" Type="http://schemas.openxmlformats.org/officeDocument/2006/relationships/oleObject" Target="embeddings/oleObject21.bin"/><Relationship Id="rId54" Type="http://schemas.openxmlformats.org/officeDocument/2006/relationships/oleObject" Target="embeddings/oleObject28.bin"/><Relationship Id="rId62" Type="http://schemas.openxmlformats.org/officeDocument/2006/relationships/oleObject" Target="embeddings/oleObject33.bin"/><Relationship Id="rId70" Type="http://schemas.openxmlformats.org/officeDocument/2006/relationships/image" Target="media/image27.wmf"/><Relationship Id="rId75" Type="http://schemas.openxmlformats.org/officeDocument/2006/relationships/oleObject" Target="embeddings/oleObject41.bin"/><Relationship Id="rId83" Type="http://schemas.openxmlformats.org/officeDocument/2006/relationships/image" Target="media/image32.wmf"/><Relationship Id="rId88" Type="http://schemas.openxmlformats.org/officeDocument/2006/relationships/oleObject" Target="embeddings/oleObject49.bin"/><Relationship Id="rId91" Type="http://schemas.openxmlformats.org/officeDocument/2006/relationships/oleObject" Target="embeddings/oleObject51.bin"/><Relationship Id="rId9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image" Target="media/image4.wmf"/><Relationship Id="rId23" Type="http://schemas.openxmlformats.org/officeDocument/2006/relationships/oleObject" Target="embeddings/oleObject12.bin"/><Relationship Id="rId28" Type="http://schemas.openxmlformats.org/officeDocument/2006/relationships/image" Target="media/image9.wmf"/><Relationship Id="rId36" Type="http://schemas.openxmlformats.org/officeDocument/2006/relationships/oleObject" Target="embeddings/oleObject19.bin"/><Relationship Id="rId49" Type="http://schemas.openxmlformats.org/officeDocument/2006/relationships/image" Target="media/image19.wmf"/><Relationship Id="rId57" Type="http://schemas.openxmlformats.org/officeDocument/2006/relationships/oleObject" Target="embeddings/oleObject30.bin"/><Relationship Id="rId10" Type="http://schemas.openxmlformats.org/officeDocument/2006/relationships/image" Target="media/image3.wmf"/><Relationship Id="rId31" Type="http://schemas.openxmlformats.org/officeDocument/2006/relationships/image" Target="media/image10.wmf"/><Relationship Id="rId44" Type="http://schemas.openxmlformats.org/officeDocument/2006/relationships/image" Target="media/image17.wmf"/><Relationship Id="rId52" Type="http://schemas.openxmlformats.org/officeDocument/2006/relationships/oleObject" Target="embeddings/oleObject27.bin"/><Relationship Id="rId60" Type="http://schemas.openxmlformats.org/officeDocument/2006/relationships/oleObject" Target="embeddings/oleObject32.bin"/><Relationship Id="rId65" Type="http://schemas.openxmlformats.org/officeDocument/2006/relationships/image" Target="media/image25.wmf"/><Relationship Id="rId73" Type="http://schemas.openxmlformats.org/officeDocument/2006/relationships/oleObject" Target="embeddings/oleObject40.bin"/><Relationship Id="rId78" Type="http://schemas.openxmlformats.org/officeDocument/2006/relationships/image" Target="media/image30.wmf"/><Relationship Id="rId81" Type="http://schemas.openxmlformats.org/officeDocument/2006/relationships/image" Target="media/image31.wmf"/><Relationship Id="rId86" Type="http://schemas.openxmlformats.org/officeDocument/2006/relationships/oleObject" Target="embeddings/oleObject48.bin"/><Relationship Id="rId94" Type="http://schemas.openxmlformats.org/officeDocument/2006/relationships/image" Target="media/image37.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oleObject" Target="embeddings/oleObject8.bin"/><Relationship Id="rId39" Type="http://schemas.openxmlformats.org/officeDocument/2006/relationships/image" Target="media/image14.png"/><Relationship Id="rId34" Type="http://schemas.openxmlformats.org/officeDocument/2006/relationships/oleObject" Target="embeddings/oleObject18.bin"/><Relationship Id="rId50" Type="http://schemas.openxmlformats.org/officeDocument/2006/relationships/oleObject" Target="embeddings/oleObject26.bin"/><Relationship Id="rId55" Type="http://schemas.openxmlformats.org/officeDocument/2006/relationships/image" Target="media/image22.wmf"/><Relationship Id="rId76" Type="http://schemas.openxmlformats.org/officeDocument/2006/relationships/oleObject" Target="embeddings/oleObject42.bin"/><Relationship Id="rId97"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oleObject" Target="embeddings/oleObject39.bin"/><Relationship Id="rId92" Type="http://schemas.openxmlformats.org/officeDocument/2006/relationships/image" Target="media/image36.wmf"/><Relationship Id="rId2" Type="http://schemas.openxmlformats.org/officeDocument/2006/relationships/settings" Target="settings.xml"/><Relationship Id="rId29" Type="http://schemas.openxmlformats.org/officeDocument/2006/relationships/oleObject" Target="embeddings/oleObject15.bin"/><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oleObject" Target="embeddings/oleObject23.bin"/><Relationship Id="rId66" Type="http://schemas.openxmlformats.org/officeDocument/2006/relationships/oleObject" Target="embeddings/oleObject36.bin"/><Relationship Id="rId87" Type="http://schemas.openxmlformats.org/officeDocument/2006/relationships/image" Target="media/image34.wmf"/><Relationship Id="rId61" Type="http://schemas.openxmlformats.org/officeDocument/2006/relationships/image" Target="media/image24.wmf"/><Relationship Id="rId82" Type="http://schemas.openxmlformats.org/officeDocument/2006/relationships/oleObject" Target="embeddings/oleObject46.bin"/><Relationship Id="rId19" Type="http://schemas.openxmlformats.org/officeDocument/2006/relationships/oleObject" Target="embeddings/oleObject9.bin"/><Relationship Id="rId14" Type="http://schemas.openxmlformats.org/officeDocument/2006/relationships/oleObject" Target="embeddings/oleObject6.bin"/><Relationship Id="rId30" Type="http://schemas.openxmlformats.org/officeDocument/2006/relationships/oleObject" Target="embeddings/oleObject16.bin"/><Relationship Id="rId35" Type="http://schemas.openxmlformats.org/officeDocument/2006/relationships/image" Target="media/image12.wmf"/><Relationship Id="rId56" Type="http://schemas.openxmlformats.org/officeDocument/2006/relationships/oleObject" Target="embeddings/oleObject29.bin"/><Relationship Id="rId77" Type="http://schemas.openxmlformats.org/officeDocument/2006/relationships/oleObject" Target="embeddings/oleObject43.bin"/><Relationship Id="rId8" Type="http://schemas.openxmlformats.org/officeDocument/2006/relationships/image" Target="media/image2.wmf"/><Relationship Id="rId51" Type="http://schemas.openxmlformats.org/officeDocument/2006/relationships/image" Target="media/image20.wmf"/><Relationship Id="rId72" Type="http://schemas.openxmlformats.org/officeDocument/2006/relationships/image" Target="media/image28.wmf"/><Relationship Id="rId93" Type="http://schemas.openxmlformats.org/officeDocument/2006/relationships/oleObject" Target="embeddings/oleObject52.bin"/><Relationship Id="rId98"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7</Pages>
  <Words>920</Words>
  <Characters>5249</Characters>
  <Application>Microsoft Office Word</Application>
  <DocSecurity>0</DocSecurity>
  <Lines>43</Lines>
  <Paragraphs>12</Paragraphs>
  <ScaleCrop>false</ScaleCrop>
  <Company>Sky123.Org</Company>
  <LinksUpToDate>false</LinksUpToDate>
  <CharactersWithSpaces>6157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cp:lastModifiedBy>
  <cp:revision>3</cp:revision>
  <dcterms:created xsi:type="dcterms:W3CDTF">2018-12-06T08:44:00Z</dcterms:created>
  <dcterms:modified xsi:type="dcterms:W3CDTF">2018-12-08T15:41:00Z</dcterms:modified>
</cp:coreProperties>
</file>